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5A8C" w14:textId="77777777" w:rsidR="00A47F93" w:rsidRPr="00B008F2" w:rsidRDefault="00A47F93" w:rsidP="00C05191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B008F2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KARTA OPISU STANOWISKA PRACY</w:t>
      </w:r>
    </w:p>
    <w:p w14:paraId="440A9B74" w14:textId="77777777" w:rsidR="00A47F93" w:rsidRPr="00B008F2" w:rsidRDefault="00A47F93" w:rsidP="00C05191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01"/>
        <w:gridCol w:w="6051"/>
      </w:tblGrid>
      <w:tr w:rsidR="00A47F93" w:rsidRPr="00B008F2" w14:paraId="58480A21" w14:textId="77777777" w:rsidTr="00BD707D">
        <w:tc>
          <w:tcPr>
            <w:tcW w:w="9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8EE0" w14:textId="77777777" w:rsidR="00A47F93" w:rsidRPr="00B008F2" w:rsidRDefault="00A47F93" w:rsidP="00C0519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INFORMACJE OGÓLNE</w:t>
            </w:r>
          </w:p>
        </w:tc>
      </w:tr>
      <w:tr w:rsidR="00A47F93" w:rsidRPr="00B008F2" w14:paraId="6D5681CD" w14:textId="77777777" w:rsidTr="00BD707D"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7D43" w14:textId="77777777" w:rsidR="00A47F93" w:rsidRPr="00B008F2" w:rsidRDefault="00A47F93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STANOWISKO</w:t>
            </w:r>
          </w:p>
        </w:tc>
        <w:tc>
          <w:tcPr>
            <w:tcW w:w="6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550D" w14:textId="77777777" w:rsidR="00A47F93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Stanowisko do spraw </w:t>
            </w:r>
            <w:r w:rsidR="003D0967" w:rsidRPr="00B008F2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in</w:t>
            </w:r>
            <w:r w:rsidR="00CC105B" w:rsidRPr="00B008F2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westycj</w:t>
            </w:r>
            <w:r w:rsidR="003D0967" w:rsidRPr="00B008F2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i i infrastruktury technicznej</w:t>
            </w:r>
          </w:p>
        </w:tc>
      </w:tr>
      <w:tr w:rsidR="00A47F93" w:rsidRPr="00B008F2" w14:paraId="7815E8BC" w14:textId="77777777" w:rsidTr="00BD707D"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8A83" w14:textId="77777777" w:rsidR="00A47F93" w:rsidRPr="00B008F2" w:rsidRDefault="00A47F93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KOMÓRKA ORGANIZACYJNA</w:t>
            </w:r>
          </w:p>
        </w:tc>
        <w:tc>
          <w:tcPr>
            <w:tcW w:w="6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92F0" w14:textId="016E1C6D" w:rsidR="00A47F93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cstheme="minorHAnsi"/>
                <w:sz w:val="24"/>
                <w:szCs w:val="24"/>
              </w:rPr>
              <w:t xml:space="preserve">Referat Inwestycji, Gospodarki Komunalnej, Rolnictwa </w:t>
            </w:r>
            <w:r w:rsidR="00C05191">
              <w:rPr>
                <w:rFonts w:cstheme="minorHAnsi"/>
                <w:sz w:val="24"/>
                <w:szCs w:val="24"/>
              </w:rPr>
              <w:t xml:space="preserve">           </w:t>
            </w:r>
            <w:r w:rsidRPr="00B008F2">
              <w:rPr>
                <w:rFonts w:cstheme="minorHAnsi"/>
                <w:sz w:val="24"/>
                <w:szCs w:val="24"/>
              </w:rPr>
              <w:t>i Ochrony Środowiska</w:t>
            </w:r>
          </w:p>
        </w:tc>
      </w:tr>
      <w:tr w:rsidR="00A47F93" w:rsidRPr="00B008F2" w14:paraId="549A0392" w14:textId="77777777" w:rsidTr="00BD707D"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75B2" w14:textId="77777777" w:rsidR="00A47F93" w:rsidRPr="00B008F2" w:rsidRDefault="00A47F93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SYMBOL STANOWISKA</w:t>
            </w:r>
          </w:p>
        </w:tc>
        <w:tc>
          <w:tcPr>
            <w:tcW w:w="6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222E" w14:textId="77777777" w:rsidR="00A47F93" w:rsidRPr="00B008F2" w:rsidRDefault="00A96942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    - </w:t>
            </w:r>
          </w:p>
        </w:tc>
      </w:tr>
      <w:tr w:rsidR="00A47F93" w:rsidRPr="00B008F2" w14:paraId="7C211B31" w14:textId="77777777" w:rsidTr="00BD707D">
        <w:tc>
          <w:tcPr>
            <w:tcW w:w="9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CF1B" w14:textId="77777777" w:rsidR="00A47F93" w:rsidRPr="00B008F2" w:rsidRDefault="00A47F93" w:rsidP="00C0519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WYMOGI KWALIFIKACYJNE</w:t>
            </w:r>
          </w:p>
        </w:tc>
      </w:tr>
      <w:tr w:rsidR="00A47F93" w:rsidRPr="00B008F2" w14:paraId="1A82A882" w14:textId="77777777" w:rsidTr="00BD707D">
        <w:tc>
          <w:tcPr>
            <w:tcW w:w="31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2595" w14:textId="77777777" w:rsidR="00A47F93" w:rsidRPr="00B008F2" w:rsidRDefault="00A47F93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WYKSZTAŁCENIE</w:t>
            </w:r>
          </w:p>
          <w:p w14:paraId="0237857F" w14:textId="77777777" w:rsidR="00A47F93" w:rsidRPr="00B008F2" w:rsidRDefault="00A47F93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60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0DBD" w14:textId="4A6C8278" w:rsidR="00C475D2" w:rsidRPr="00B008F2" w:rsidRDefault="00C475D2" w:rsidP="00C05191">
            <w:pPr>
              <w:pStyle w:val="Default"/>
              <w:spacing w:line="276" w:lineRule="auto"/>
              <w:rPr>
                <w:rFonts w:asciiTheme="minorHAnsi" w:eastAsia="Times New Roman" w:hAnsiTheme="minorHAnsi" w:cstheme="minorHAnsi"/>
                <w:shd w:val="clear" w:color="auto" w:fill="FFFFFF"/>
                <w:lang w:eastAsia="pl-PL"/>
              </w:rPr>
            </w:pPr>
            <w:r w:rsidRPr="00B008F2">
              <w:rPr>
                <w:rFonts w:asciiTheme="minorHAnsi" w:hAnsiTheme="minorHAnsi" w:cstheme="minorHAnsi"/>
              </w:rPr>
              <w:t>Wykszta</w:t>
            </w:r>
            <w:r w:rsidR="0010309B">
              <w:rPr>
                <w:rFonts w:asciiTheme="minorHAnsi" w:hAnsiTheme="minorHAnsi" w:cstheme="minorHAnsi"/>
              </w:rPr>
              <w:t>ł</w:t>
            </w:r>
            <w:r w:rsidRPr="00B008F2">
              <w:rPr>
                <w:rFonts w:asciiTheme="minorHAnsi" w:hAnsiTheme="minorHAnsi" w:cstheme="minorHAnsi"/>
              </w:rPr>
              <w:t>cenie co najmniej średnie</w:t>
            </w:r>
            <w:r w:rsidR="0010309B">
              <w:rPr>
                <w:rFonts w:asciiTheme="minorHAnsi" w:hAnsiTheme="minorHAnsi" w:cstheme="minorHAnsi"/>
              </w:rPr>
              <w:t xml:space="preserve"> lub</w:t>
            </w:r>
            <w:r w:rsidRPr="00B008F2">
              <w:rPr>
                <w:rFonts w:asciiTheme="minorHAnsi" w:hAnsiTheme="minorHAnsi" w:cstheme="minorHAnsi"/>
              </w:rPr>
              <w:t xml:space="preserve"> </w:t>
            </w:r>
            <w:r w:rsidRPr="00B008F2">
              <w:rPr>
                <w:rFonts w:asciiTheme="minorHAnsi" w:eastAsia="Times New Roman" w:hAnsiTheme="minorHAnsi" w:cstheme="minorHAnsi"/>
                <w:shd w:val="clear" w:color="auto" w:fill="FFFFFF"/>
                <w:lang w:eastAsia="pl-PL"/>
              </w:rPr>
              <w:t xml:space="preserve">wykształcenie wyższe pierwszego lub drugiego stopnia </w:t>
            </w:r>
            <w:r w:rsidR="00177F4F">
              <w:rPr>
                <w:rFonts w:asciiTheme="minorHAnsi" w:eastAsia="Times New Roman" w:hAnsiTheme="minorHAnsi" w:cstheme="minorHAnsi"/>
                <w:shd w:val="clear" w:color="auto" w:fill="FFFFFF"/>
                <w:lang w:eastAsia="pl-PL"/>
              </w:rPr>
              <w:t xml:space="preserve"> </w:t>
            </w:r>
            <w:r w:rsidRPr="00B008F2">
              <w:rPr>
                <w:rFonts w:asciiTheme="minorHAnsi" w:eastAsia="Times New Roman" w:hAnsiTheme="minorHAnsi" w:cstheme="minorHAnsi"/>
                <w:shd w:val="clear" w:color="auto" w:fill="FFFFFF"/>
                <w:lang w:eastAsia="pl-PL"/>
              </w:rPr>
              <w:t xml:space="preserve">w rozumieniu przepisów o szkolnictwie wyższym i nauce </w:t>
            </w:r>
            <w:r w:rsidR="0010309B" w:rsidRPr="00B008F2">
              <w:rPr>
                <w:rFonts w:asciiTheme="minorHAnsi" w:hAnsiTheme="minorHAnsi" w:cstheme="minorHAnsi"/>
              </w:rPr>
              <w:t>o profilu umożliwiającym wykonywanie zadań na stanowisku</w:t>
            </w:r>
          </w:p>
          <w:p w14:paraId="2160D2C6" w14:textId="77777777" w:rsidR="00A47F93" w:rsidRPr="00B008F2" w:rsidRDefault="00A47F93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A47F93" w:rsidRPr="00B008F2" w14:paraId="04A0076A" w14:textId="77777777" w:rsidTr="00BD707D">
        <w:tc>
          <w:tcPr>
            <w:tcW w:w="31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4E02" w14:textId="77777777" w:rsidR="00A47F93" w:rsidRPr="00B008F2" w:rsidRDefault="00A47F93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WYMAGANY PROFIL</w:t>
            </w:r>
          </w:p>
          <w:p w14:paraId="5EC860D7" w14:textId="77777777" w:rsidR="00A47F93" w:rsidRPr="00B008F2" w:rsidRDefault="00A47F93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60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0833" w14:textId="2283C10A" w:rsidR="00C475D2" w:rsidRPr="00B008F2" w:rsidRDefault="00C475D2" w:rsidP="00C05191">
            <w:pPr>
              <w:pStyle w:val="Default"/>
              <w:spacing w:line="276" w:lineRule="auto"/>
              <w:rPr>
                <w:rFonts w:asciiTheme="minorHAnsi" w:eastAsia="Times New Roman" w:hAnsiTheme="minorHAnsi" w:cstheme="minorHAnsi"/>
                <w:shd w:val="clear" w:color="auto" w:fill="FFFFFF"/>
                <w:lang w:eastAsia="pl-PL"/>
              </w:rPr>
            </w:pPr>
            <w:r w:rsidRPr="00B008F2">
              <w:rPr>
                <w:rFonts w:asciiTheme="minorHAnsi" w:hAnsiTheme="minorHAnsi" w:cstheme="minorHAnsi"/>
              </w:rPr>
              <w:t>Wykszta</w:t>
            </w:r>
            <w:r w:rsidR="00D23EA7">
              <w:rPr>
                <w:rFonts w:asciiTheme="minorHAnsi" w:hAnsiTheme="minorHAnsi" w:cstheme="minorHAnsi"/>
              </w:rPr>
              <w:t>ł</w:t>
            </w:r>
            <w:r w:rsidRPr="00B008F2">
              <w:rPr>
                <w:rFonts w:asciiTheme="minorHAnsi" w:hAnsiTheme="minorHAnsi" w:cstheme="minorHAnsi"/>
              </w:rPr>
              <w:t>cenie co najmniej średnie</w:t>
            </w:r>
            <w:r w:rsidR="0010309B">
              <w:rPr>
                <w:rFonts w:asciiTheme="minorHAnsi" w:hAnsiTheme="minorHAnsi" w:cstheme="minorHAnsi"/>
              </w:rPr>
              <w:t xml:space="preserve"> lub</w:t>
            </w:r>
            <w:r w:rsidRPr="00B008F2">
              <w:rPr>
                <w:rFonts w:asciiTheme="minorHAnsi" w:hAnsiTheme="minorHAnsi" w:cstheme="minorHAnsi"/>
              </w:rPr>
              <w:t xml:space="preserve"> </w:t>
            </w:r>
            <w:r w:rsidRPr="00B008F2">
              <w:rPr>
                <w:rFonts w:asciiTheme="minorHAnsi" w:eastAsia="Times New Roman" w:hAnsiTheme="minorHAnsi" w:cstheme="minorHAnsi"/>
                <w:shd w:val="clear" w:color="auto" w:fill="FFFFFF"/>
                <w:lang w:eastAsia="pl-PL"/>
              </w:rPr>
              <w:t xml:space="preserve">wykształcenie wyższe pierwszego lub drugiego stopnia </w:t>
            </w:r>
            <w:r w:rsidR="00177F4F">
              <w:rPr>
                <w:rFonts w:asciiTheme="minorHAnsi" w:eastAsia="Times New Roman" w:hAnsiTheme="minorHAnsi" w:cstheme="minorHAnsi"/>
                <w:shd w:val="clear" w:color="auto" w:fill="FFFFFF"/>
                <w:lang w:eastAsia="pl-PL"/>
              </w:rPr>
              <w:t xml:space="preserve"> </w:t>
            </w:r>
            <w:r w:rsidRPr="00B008F2">
              <w:rPr>
                <w:rFonts w:asciiTheme="minorHAnsi" w:eastAsia="Times New Roman" w:hAnsiTheme="minorHAnsi" w:cstheme="minorHAnsi"/>
                <w:shd w:val="clear" w:color="auto" w:fill="FFFFFF"/>
                <w:lang w:eastAsia="pl-PL"/>
              </w:rPr>
              <w:t xml:space="preserve">w rozumieniu przepisów o szkolnictwie wyższym i nauce </w:t>
            </w:r>
            <w:r w:rsidR="0010309B" w:rsidRPr="00B008F2">
              <w:rPr>
                <w:rFonts w:asciiTheme="minorHAnsi" w:hAnsiTheme="minorHAnsi" w:cstheme="minorHAnsi"/>
              </w:rPr>
              <w:t>o profilu umożliwiającym wykonywanie zadań na stanowisku</w:t>
            </w:r>
          </w:p>
          <w:p w14:paraId="289F5C2E" w14:textId="77777777" w:rsidR="00A47F93" w:rsidRPr="00B008F2" w:rsidRDefault="00A47F93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D707D" w:rsidRPr="00B008F2" w14:paraId="7FFD6108" w14:textId="77777777" w:rsidTr="00BD707D">
        <w:tc>
          <w:tcPr>
            <w:tcW w:w="31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118D" w14:textId="77777777" w:rsidR="00BD707D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UPRAWNIENIA, KWALIFIKACJE ZAWODOWE</w:t>
            </w:r>
          </w:p>
        </w:tc>
        <w:tc>
          <w:tcPr>
            <w:tcW w:w="6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0FDC" w14:textId="77777777" w:rsidR="00E63FD4" w:rsidRPr="00B008F2" w:rsidRDefault="00E76283" w:rsidP="00C05191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008F2">
              <w:rPr>
                <w:rFonts w:cstheme="minorHAnsi"/>
                <w:sz w:val="24"/>
                <w:szCs w:val="24"/>
              </w:rPr>
              <w:t>Niezbędne</w:t>
            </w:r>
            <w:r w:rsidR="00E63FD4" w:rsidRPr="00B008F2">
              <w:rPr>
                <w:rFonts w:cstheme="minorHAnsi"/>
                <w:sz w:val="24"/>
                <w:szCs w:val="24"/>
              </w:rPr>
              <w:t>:</w:t>
            </w:r>
          </w:p>
          <w:p w14:paraId="31F44942" w14:textId="687BD6B0" w:rsidR="00E76283" w:rsidRPr="00B008F2" w:rsidRDefault="00332DF4" w:rsidP="00C05191">
            <w:pPr>
              <w:pStyle w:val="Default"/>
              <w:spacing w:line="276" w:lineRule="auto"/>
              <w:rPr>
                <w:rFonts w:asciiTheme="minorHAnsi" w:eastAsia="Times New Roman" w:hAnsiTheme="minorHAnsi" w:cstheme="minorHAnsi"/>
                <w:shd w:val="clear" w:color="auto" w:fill="FFFFFF"/>
                <w:lang w:eastAsia="pl-PL"/>
              </w:rPr>
            </w:pPr>
            <w:r w:rsidRPr="00B008F2">
              <w:rPr>
                <w:rFonts w:asciiTheme="minorHAnsi" w:hAnsiTheme="minorHAnsi" w:cstheme="minorHAnsi"/>
              </w:rPr>
              <w:t>Wykszta</w:t>
            </w:r>
            <w:r w:rsidR="00D23EA7">
              <w:rPr>
                <w:rFonts w:asciiTheme="minorHAnsi" w:hAnsiTheme="minorHAnsi" w:cstheme="minorHAnsi"/>
              </w:rPr>
              <w:t>ł</w:t>
            </w:r>
            <w:r w:rsidRPr="00B008F2">
              <w:rPr>
                <w:rFonts w:asciiTheme="minorHAnsi" w:hAnsiTheme="minorHAnsi" w:cstheme="minorHAnsi"/>
              </w:rPr>
              <w:t>cenie co najmniej średnie</w:t>
            </w:r>
            <w:r w:rsidR="0010309B">
              <w:rPr>
                <w:rFonts w:asciiTheme="minorHAnsi" w:hAnsiTheme="minorHAnsi" w:cstheme="minorHAnsi"/>
              </w:rPr>
              <w:t xml:space="preserve"> lub</w:t>
            </w:r>
            <w:r w:rsidRPr="00B008F2">
              <w:rPr>
                <w:rFonts w:asciiTheme="minorHAnsi" w:hAnsiTheme="minorHAnsi" w:cstheme="minorHAnsi"/>
              </w:rPr>
              <w:t xml:space="preserve"> </w:t>
            </w:r>
            <w:r w:rsidRPr="00B008F2">
              <w:rPr>
                <w:rFonts w:asciiTheme="minorHAnsi" w:eastAsia="Times New Roman" w:hAnsiTheme="minorHAnsi" w:cstheme="minorHAnsi"/>
                <w:shd w:val="clear" w:color="auto" w:fill="FFFFFF"/>
                <w:lang w:eastAsia="pl-PL"/>
              </w:rPr>
              <w:t xml:space="preserve">wykształcenie wyższe pierwszego lub drugiego stopnia w rozumieniu przepisów o szkolnictwie wyższym i nauce </w:t>
            </w:r>
            <w:r w:rsidR="0010309B" w:rsidRPr="00B008F2">
              <w:rPr>
                <w:rFonts w:asciiTheme="minorHAnsi" w:hAnsiTheme="minorHAnsi" w:cstheme="minorHAnsi"/>
              </w:rPr>
              <w:t>o profilu umożliwiającym wykonywanie zadań na stanowisku</w:t>
            </w:r>
          </w:p>
          <w:p w14:paraId="03AB36C2" w14:textId="77777777" w:rsidR="00E63FD4" w:rsidRPr="00B008F2" w:rsidRDefault="00E76283" w:rsidP="00C05191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008F2">
              <w:rPr>
                <w:rFonts w:cstheme="minorHAnsi"/>
                <w:sz w:val="24"/>
                <w:szCs w:val="24"/>
              </w:rPr>
              <w:t>Pożądane</w:t>
            </w:r>
            <w:r w:rsidR="00E63FD4" w:rsidRPr="00B008F2">
              <w:rPr>
                <w:rFonts w:cstheme="minorHAnsi"/>
                <w:sz w:val="24"/>
                <w:szCs w:val="24"/>
              </w:rPr>
              <w:t>:</w:t>
            </w:r>
          </w:p>
          <w:p w14:paraId="5A60526B" w14:textId="2E0B586C" w:rsidR="00CC7705" w:rsidRPr="00B008F2" w:rsidRDefault="00CC7705" w:rsidP="00C05191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008F2">
              <w:rPr>
                <w:rFonts w:cstheme="minorHAnsi"/>
                <w:sz w:val="24"/>
                <w:szCs w:val="24"/>
              </w:rPr>
              <w:t xml:space="preserve">- wykształcenie o kierunku </w:t>
            </w:r>
            <w:r w:rsidR="00F07C66" w:rsidRPr="00B008F2">
              <w:rPr>
                <w:rFonts w:cstheme="minorHAnsi"/>
                <w:sz w:val="24"/>
                <w:szCs w:val="24"/>
              </w:rPr>
              <w:t xml:space="preserve">budowlanym lub </w:t>
            </w:r>
            <w:r w:rsidR="00B008F2">
              <w:rPr>
                <w:rFonts w:cstheme="minorHAnsi"/>
                <w:sz w:val="24"/>
                <w:szCs w:val="24"/>
              </w:rPr>
              <w:t>pokrewne</w:t>
            </w:r>
          </w:p>
          <w:p w14:paraId="3C46B793" w14:textId="77777777" w:rsidR="000E1965" w:rsidRPr="00B008F2" w:rsidRDefault="000E1965" w:rsidP="00C05191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D707D" w:rsidRPr="00B008F2" w14:paraId="09CC3ADE" w14:textId="77777777" w:rsidTr="00BD707D">
        <w:tc>
          <w:tcPr>
            <w:tcW w:w="31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7FEB" w14:textId="77777777" w:rsidR="00BD707D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DOŚWIADCZENIE ZAWODOWE ORAZ STAŻ PRACY</w:t>
            </w:r>
          </w:p>
        </w:tc>
        <w:tc>
          <w:tcPr>
            <w:tcW w:w="6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38B4" w14:textId="30949B5D" w:rsidR="000E1965" w:rsidRPr="00703B64" w:rsidRDefault="000E1965" w:rsidP="00C05191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008F2">
              <w:rPr>
                <w:rFonts w:cstheme="minorHAnsi"/>
                <w:sz w:val="24"/>
                <w:szCs w:val="24"/>
              </w:rPr>
              <w:t>Kandydat z</w:t>
            </w:r>
            <w:r w:rsidR="003E06C6" w:rsidRPr="00B008F2">
              <w:rPr>
                <w:rFonts w:cstheme="minorHAnsi"/>
                <w:sz w:val="24"/>
                <w:szCs w:val="24"/>
              </w:rPr>
              <w:t xml:space="preserve">e stażem pracy </w:t>
            </w:r>
            <w:r w:rsidR="0027136F" w:rsidRPr="00B008F2">
              <w:rPr>
                <w:rFonts w:cstheme="minorHAnsi"/>
                <w:sz w:val="24"/>
                <w:szCs w:val="24"/>
              </w:rPr>
              <w:t xml:space="preserve">lub z doświadczeniem </w:t>
            </w:r>
            <w:r w:rsidR="00177F4F">
              <w:rPr>
                <w:rFonts w:cstheme="minorHAnsi"/>
                <w:sz w:val="24"/>
                <w:szCs w:val="24"/>
              </w:rPr>
              <w:t xml:space="preserve">                 </w:t>
            </w:r>
            <w:r w:rsidR="0027136F" w:rsidRPr="00B008F2">
              <w:rPr>
                <w:rFonts w:cstheme="minorHAnsi"/>
                <w:sz w:val="24"/>
                <w:szCs w:val="24"/>
              </w:rPr>
              <w:t xml:space="preserve">w </w:t>
            </w:r>
            <w:r w:rsidR="0027136F" w:rsidRPr="00703B64">
              <w:rPr>
                <w:rFonts w:cstheme="minorHAnsi"/>
                <w:sz w:val="24"/>
                <w:szCs w:val="24"/>
              </w:rPr>
              <w:t>wykonywaniu działalności gospodarczej</w:t>
            </w:r>
            <w:r w:rsidR="003E06C6" w:rsidRPr="00703B64">
              <w:rPr>
                <w:rFonts w:cstheme="minorHAnsi"/>
                <w:sz w:val="24"/>
                <w:szCs w:val="24"/>
              </w:rPr>
              <w:t xml:space="preserve"> lub absolwent wyższej uczelni</w:t>
            </w:r>
          </w:p>
          <w:p w14:paraId="08644589" w14:textId="77777777" w:rsidR="00BD707D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D707D" w:rsidRPr="00B008F2" w14:paraId="606B9965" w14:textId="77777777" w:rsidTr="00BD707D">
        <w:tc>
          <w:tcPr>
            <w:tcW w:w="31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FC8F" w14:textId="77777777" w:rsidR="00BD707D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UMIEJĘTNOŚCI ZAWODOWE</w:t>
            </w:r>
          </w:p>
        </w:tc>
        <w:tc>
          <w:tcPr>
            <w:tcW w:w="6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F6B5" w14:textId="77777777" w:rsidR="00BD707D" w:rsidRPr="00B008F2" w:rsidRDefault="000E1965" w:rsidP="00C05191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008F2">
              <w:rPr>
                <w:rFonts w:cstheme="minorHAnsi"/>
                <w:sz w:val="24"/>
                <w:szCs w:val="24"/>
              </w:rPr>
              <w:t>- znajomość ustroju samorządu terytorialnego,</w:t>
            </w:r>
          </w:p>
          <w:p w14:paraId="718041DC" w14:textId="77777777" w:rsidR="00BD707D" w:rsidRPr="00B008F2" w:rsidRDefault="00BD707D" w:rsidP="00C05191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008F2">
              <w:rPr>
                <w:rFonts w:cstheme="minorHAnsi"/>
                <w:sz w:val="24"/>
                <w:szCs w:val="24"/>
              </w:rPr>
              <w:t xml:space="preserve">- znajomość regulacji prawnych </w:t>
            </w:r>
            <w:r w:rsidR="000E74B9" w:rsidRPr="00B008F2">
              <w:rPr>
                <w:rFonts w:cstheme="minorHAnsi"/>
                <w:sz w:val="24"/>
                <w:szCs w:val="24"/>
              </w:rPr>
              <w:t>ustawy P</w:t>
            </w:r>
            <w:r w:rsidRPr="00B008F2">
              <w:rPr>
                <w:rFonts w:cstheme="minorHAnsi"/>
                <w:sz w:val="24"/>
                <w:szCs w:val="24"/>
              </w:rPr>
              <w:t>raw</w:t>
            </w:r>
            <w:r w:rsidR="000E74B9" w:rsidRPr="00B008F2">
              <w:rPr>
                <w:rFonts w:cstheme="minorHAnsi"/>
                <w:sz w:val="24"/>
                <w:szCs w:val="24"/>
              </w:rPr>
              <w:t>o</w:t>
            </w:r>
            <w:r w:rsidRPr="00B008F2">
              <w:rPr>
                <w:rFonts w:cstheme="minorHAnsi"/>
                <w:sz w:val="24"/>
                <w:szCs w:val="24"/>
              </w:rPr>
              <w:t xml:space="preserve"> budowlane</w:t>
            </w:r>
            <w:r w:rsidR="000E74B9" w:rsidRPr="00B008F2">
              <w:rPr>
                <w:rFonts w:cstheme="minorHAnsi"/>
                <w:sz w:val="24"/>
                <w:szCs w:val="24"/>
              </w:rPr>
              <w:t xml:space="preserve"> oraz</w:t>
            </w:r>
            <w:r w:rsidRPr="00B008F2">
              <w:rPr>
                <w:rFonts w:cstheme="minorHAnsi"/>
                <w:sz w:val="24"/>
                <w:szCs w:val="24"/>
              </w:rPr>
              <w:t xml:space="preserve"> przepis</w:t>
            </w:r>
            <w:r w:rsidR="000E74B9" w:rsidRPr="00B008F2">
              <w:rPr>
                <w:rFonts w:cstheme="minorHAnsi"/>
                <w:sz w:val="24"/>
                <w:szCs w:val="24"/>
              </w:rPr>
              <w:t>ów</w:t>
            </w:r>
            <w:r w:rsidRPr="00B008F2">
              <w:rPr>
                <w:rFonts w:cstheme="minorHAnsi"/>
                <w:sz w:val="24"/>
                <w:szCs w:val="24"/>
              </w:rPr>
              <w:t xml:space="preserve"> wykonawczy</w:t>
            </w:r>
            <w:r w:rsidR="000E74B9" w:rsidRPr="00B008F2">
              <w:rPr>
                <w:rFonts w:cstheme="minorHAnsi"/>
                <w:sz w:val="24"/>
                <w:szCs w:val="24"/>
              </w:rPr>
              <w:t>ch</w:t>
            </w:r>
            <w:r w:rsidR="00880A39" w:rsidRPr="00B008F2">
              <w:rPr>
                <w:rFonts w:cstheme="minorHAnsi"/>
                <w:sz w:val="24"/>
                <w:szCs w:val="24"/>
              </w:rPr>
              <w:t>,</w:t>
            </w:r>
          </w:p>
        </w:tc>
      </w:tr>
      <w:tr w:rsidR="00BD707D" w:rsidRPr="00B008F2" w14:paraId="60BD612C" w14:textId="77777777" w:rsidTr="00BD707D">
        <w:tc>
          <w:tcPr>
            <w:tcW w:w="31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96EE" w14:textId="77777777" w:rsidR="00BD707D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UMIEJĘTNOŚCI PRAKTYCZNE</w:t>
            </w:r>
          </w:p>
        </w:tc>
        <w:tc>
          <w:tcPr>
            <w:tcW w:w="6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D6C4" w14:textId="77777777" w:rsidR="00BD707D" w:rsidRPr="00B008F2" w:rsidRDefault="00BD707D" w:rsidP="00C05191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008F2">
              <w:rPr>
                <w:rFonts w:cstheme="minorHAnsi"/>
                <w:sz w:val="24"/>
                <w:szCs w:val="24"/>
              </w:rPr>
              <w:t>- umiejętność obsługi pakietów biurowych MS Office</w:t>
            </w:r>
            <w:r w:rsidR="00B41E56" w:rsidRPr="00B008F2">
              <w:rPr>
                <w:rFonts w:cstheme="minorHAnsi"/>
                <w:sz w:val="24"/>
                <w:szCs w:val="24"/>
              </w:rPr>
              <w:t>,</w:t>
            </w:r>
          </w:p>
          <w:p w14:paraId="6A2600C8" w14:textId="77777777" w:rsidR="00DE666A" w:rsidRPr="00B008F2" w:rsidRDefault="00BD707D" w:rsidP="00C05191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B008F2">
              <w:rPr>
                <w:rFonts w:asciiTheme="minorHAnsi" w:hAnsiTheme="minorHAnsi" w:cstheme="minorHAnsi"/>
              </w:rPr>
              <w:t>- umiejętność redagowania pism urzędowych</w:t>
            </w:r>
            <w:r w:rsidR="007E3EAE" w:rsidRPr="00B008F2">
              <w:rPr>
                <w:rFonts w:asciiTheme="minorHAnsi" w:hAnsiTheme="minorHAnsi" w:cstheme="minorHAnsi"/>
              </w:rPr>
              <w:t>,</w:t>
            </w:r>
            <w:r w:rsidR="00DE666A" w:rsidRPr="00B008F2">
              <w:rPr>
                <w:rFonts w:asciiTheme="minorHAnsi" w:hAnsiTheme="minorHAnsi" w:cstheme="minorHAnsi"/>
              </w:rPr>
              <w:t xml:space="preserve"> </w:t>
            </w:r>
            <w:r w:rsidR="00E63FD4" w:rsidRPr="00B008F2">
              <w:rPr>
                <w:rFonts w:asciiTheme="minorHAnsi" w:hAnsiTheme="minorHAnsi" w:cstheme="minorHAnsi"/>
              </w:rPr>
              <w:t xml:space="preserve">sporządzania </w:t>
            </w:r>
            <w:r w:rsidR="00DE666A" w:rsidRPr="00B008F2">
              <w:rPr>
                <w:rFonts w:asciiTheme="minorHAnsi" w:hAnsiTheme="minorHAnsi" w:cstheme="minorHAnsi"/>
              </w:rPr>
              <w:t>protokołów, notatek, adnotacji urzędowych,</w:t>
            </w:r>
          </w:p>
          <w:p w14:paraId="4EF8E1DB" w14:textId="77777777" w:rsidR="003D0967" w:rsidRPr="00B008F2" w:rsidRDefault="003D0967" w:rsidP="00C05191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B008F2">
              <w:rPr>
                <w:rFonts w:asciiTheme="minorHAnsi" w:hAnsiTheme="minorHAnsi" w:cstheme="minorHAnsi"/>
              </w:rPr>
              <w:t>- umiejętność kosztorysowania w programie komputerowym,</w:t>
            </w:r>
            <w:r w:rsidR="00F522BB" w:rsidRPr="00B008F2">
              <w:rPr>
                <w:rFonts w:asciiTheme="minorHAnsi" w:hAnsiTheme="minorHAnsi" w:cstheme="minorHAnsi"/>
              </w:rPr>
              <w:t xml:space="preserve"> </w:t>
            </w:r>
          </w:p>
          <w:p w14:paraId="3CFD694C" w14:textId="77777777" w:rsidR="00F936D3" w:rsidRPr="00B008F2" w:rsidRDefault="00F936D3" w:rsidP="00C05191">
            <w:pPr>
              <w:pStyle w:val="Bezodstpw"/>
              <w:spacing w:line="276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  <w:lastRenderedPageBreak/>
              <w:t xml:space="preserve">- prawo jazdy kategorii </w:t>
            </w:r>
            <w:r w:rsidR="00DE666A" w:rsidRPr="00B008F2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  <w:t>B,</w:t>
            </w:r>
          </w:p>
        </w:tc>
      </w:tr>
      <w:tr w:rsidR="00BD707D" w:rsidRPr="00B008F2" w14:paraId="208A0742" w14:textId="77777777" w:rsidTr="00BD707D">
        <w:tc>
          <w:tcPr>
            <w:tcW w:w="31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5C9A5" w14:textId="77777777" w:rsidR="00BD707D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lastRenderedPageBreak/>
              <w:t>PREDYSPOZYCJE OSOBOWOŚCIOWE I PSYCHOSPOŁECZNE</w:t>
            </w:r>
          </w:p>
        </w:tc>
        <w:tc>
          <w:tcPr>
            <w:tcW w:w="60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B806" w14:textId="77777777" w:rsidR="0027136F" w:rsidRPr="00B008F2" w:rsidRDefault="0027136F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7F81AC65" w14:textId="77777777" w:rsidR="00A529EA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- </w:t>
            </w:r>
            <w:r w:rsidR="00A529EA" w:rsidRPr="00B008F2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umiejętność analitycznego myślenia,</w:t>
            </w:r>
          </w:p>
          <w:p w14:paraId="2CBFA663" w14:textId="77777777" w:rsidR="00BD707D" w:rsidRPr="00B008F2" w:rsidRDefault="00A529EA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- </w:t>
            </w:r>
            <w:r w:rsidR="00BD707D" w:rsidRPr="00B008F2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umiejętność pracy </w:t>
            </w:r>
            <w:r w:rsidR="000F7EDF" w:rsidRPr="00B008F2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indywidualnej oraz </w:t>
            </w:r>
            <w:r w:rsidR="00BD707D" w:rsidRPr="00B008F2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w zespole</w:t>
            </w:r>
            <w:r w:rsidR="000F7EDF" w:rsidRPr="00B008F2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,</w:t>
            </w:r>
          </w:p>
          <w:p w14:paraId="4F5EFC01" w14:textId="77777777" w:rsidR="000F7EDF" w:rsidRPr="00B008F2" w:rsidRDefault="000F7EDF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- otwartość na współpracę,</w:t>
            </w:r>
          </w:p>
          <w:p w14:paraId="09F69C9D" w14:textId="77777777" w:rsidR="000F7EDF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- umiejętność pracy pod presją czasu</w:t>
            </w:r>
            <w:r w:rsidR="00A529EA" w:rsidRPr="00B008F2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,</w:t>
            </w:r>
          </w:p>
          <w:p w14:paraId="54E2FC3D" w14:textId="77777777" w:rsidR="000F7EDF" w:rsidRPr="00B008F2" w:rsidRDefault="000F7EDF" w:rsidP="00C05191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  <w:r w:rsidRPr="00B008F2">
              <w:rPr>
                <w:rFonts w:asciiTheme="minorHAnsi" w:hAnsiTheme="minorHAnsi" w:cstheme="minorHAnsi"/>
                <w:color w:val="000000"/>
              </w:rPr>
              <w:t>- dokładność i terminowość w wykonywaniu zadań,</w:t>
            </w:r>
          </w:p>
          <w:p w14:paraId="22F39BC2" w14:textId="77777777" w:rsidR="000F7EDF" w:rsidRPr="00B008F2" w:rsidRDefault="000F7EDF" w:rsidP="00C05191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  <w:r w:rsidRPr="00B008F2">
              <w:rPr>
                <w:rFonts w:asciiTheme="minorHAnsi" w:hAnsiTheme="minorHAnsi" w:cstheme="minorHAnsi"/>
                <w:color w:val="000000"/>
              </w:rPr>
              <w:t xml:space="preserve">- bardzo dobra organizacja pracy, </w:t>
            </w:r>
          </w:p>
          <w:p w14:paraId="76AB3505" w14:textId="77777777" w:rsidR="000F7EDF" w:rsidRPr="00B008F2" w:rsidRDefault="000F7EDF" w:rsidP="00C05191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  <w:r w:rsidRPr="00B008F2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695E3F" w:rsidRPr="00B008F2">
              <w:rPr>
                <w:rFonts w:asciiTheme="minorHAnsi" w:hAnsiTheme="minorHAnsi" w:cstheme="minorHAnsi"/>
                <w:color w:val="000000"/>
              </w:rPr>
              <w:t xml:space="preserve">dokładność, rzetelność i </w:t>
            </w:r>
            <w:r w:rsidRPr="00B008F2">
              <w:rPr>
                <w:rFonts w:asciiTheme="minorHAnsi" w:hAnsiTheme="minorHAnsi" w:cstheme="minorHAnsi"/>
                <w:color w:val="000000"/>
              </w:rPr>
              <w:t>staranność w prowadzeniu dokumentacji urzędowej,</w:t>
            </w:r>
          </w:p>
          <w:p w14:paraId="211DEEF7" w14:textId="507B3C95" w:rsidR="000F7EDF" w:rsidRPr="00B008F2" w:rsidRDefault="000F7EDF" w:rsidP="00C05191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</w:rPr>
            </w:pPr>
            <w:r w:rsidRPr="00B008F2"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="00695E3F" w:rsidRPr="00B008F2">
              <w:rPr>
                <w:rFonts w:asciiTheme="minorHAnsi" w:hAnsiTheme="minorHAnsi" w:cstheme="minorHAnsi"/>
                <w:color w:val="000000"/>
              </w:rPr>
              <w:t xml:space="preserve">kreatywność, </w:t>
            </w:r>
            <w:r w:rsidRPr="00B008F2">
              <w:rPr>
                <w:rFonts w:asciiTheme="minorHAnsi" w:hAnsiTheme="minorHAnsi" w:cstheme="minorHAnsi"/>
                <w:color w:val="000000"/>
              </w:rPr>
              <w:t xml:space="preserve">samodzielność w działaniu </w:t>
            </w:r>
            <w:r w:rsidR="00177F4F">
              <w:rPr>
                <w:rFonts w:asciiTheme="minorHAnsi" w:hAnsiTheme="minorHAnsi" w:cstheme="minorHAnsi"/>
                <w:color w:val="000000"/>
              </w:rPr>
              <w:t xml:space="preserve">                               </w:t>
            </w:r>
            <w:r w:rsidRPr="00B008F2">
              <w:rPr>
                <w:rFonts w:asciiTheme="minorHAnsi" w:hAnsiTheme="minorHAnsi" w:cstheme="minorHAnsi"/>
                <w:color w:val="000000"/>
              </w:rPr>
              <w:t>i odpowiedzialność za powierzone zadania,</w:t>
            </w:r>
          </w:p>
          <w:p w14:paraId="14652DCF" w14:textId="77777777" w:rsidR="000F7EDF" w:rsidRPr="00B008F2" w:rsidRDefault="000F7EDF" w:rsidP="00C05191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  <w:r w:rsidRPr="00B008F2">
              <w:rPr>
                <w:rFonts w:asciiTheme="minorHAnsi" w:hAnsiTheme="minorHAnsi" w:cstheme="minorHAnsi"/>
              </w:rPr>
              <w:t>- umiejętności interpersonalne niezbędne dla prawidłowej obsługi klienta,</w:t>
            </w:r>
          </w:p>
          <w:p w14:paraId="089B1AE5" w14:textId="77777777" w:rsidR="000F7EDF" w:rsidRPr="00B008F2" w:rsidRDefault="004949E4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008F2">
              <w:rPr>
                <w:rFonts w:cstheme="minorHAnsi"/>
                <w:color w:val="000000"/>
                <w:sz w:val="24"/>
                <w:szCs w:val="24"/>
              </w:rPr>
              <w:t xml:space="preserve">- </w:t>
            </w:r>
            <w:r w:rsidR="000F7EDF" w:rsidRPr="00B008F2">
              <w:rPr>
                <w:rFonts w:cstheme="minorHAnsi"/>
                <w:color w:val="000000"/>
                <w:sz w:val="24"/>
                <w:szCs w:val="24"/>
              </w:rPr>
              <w:t>wysoka kultura osobista</w:t>
            </w:r>
            <w:r w:rsidR="00695E3F" w:rsidRPr="00B008F2">
              <w:rPr>
                <w:rFonts w:cstheme="minorHAnsi"/>
                <w:color w:val="000000"/>
                <w:sz w:val="24"/>
                <w:szCs w:val="24"/>
              </w:rPr>
              <w:t xml:space="preserve"> oraz postawa etyczna (wykonywanie obowiązków w sposób uczciwy oraz niebudzący podejrzeń o stronniczość i interesowność).</w:t>
            </w:r>
          </w:p>
          <w:p w14:paraId="41637B9D" w14:textId="77777777" w:rsidR="00695E3F" w:rsidRPr="00B008F2" w:rsidRDefault="00695E3F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D707D" w:rsidRPr="00B008F2" w14:paraId="7E71D252" w14:textId="77777777" w:rsidTr="00BD707D">
        <w:tc>
          <w:tcPr>
            <w:tcW w:w="9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44EB" w14:textId="77777777" w:rsidR="00BD707D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ZASADY WSPÓŁZALEŻNOŚCI SŁUŻBOWEJ</w:t>
            </w:r>
          </w:p>
        </w:tc>
      </w:tr>
      <w:tr w:rsidR="00BD707D" w:rsidRPr="00B008F2" w14:paraId="0527F917" w14:textId="77777777" w:rsidTr="00BD707D"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E83A8" w14:textId="77777777" w:rsidR="00BD707D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BEZPOŚREDNI PRZEŁOŻONY</w:t>
            </w:r>
          </w:p>
        </w:tc>
        <w:tc>
          <w:tcPr>
            <w:tcW w:w="6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A537" w14:textId="77777777" w:rsidR="00BD707D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cstheme="minorHAnsi"/>
                <w:sz w:val="24"/>
                <w:szCs w:val="24"/>
              </w:rPr>
              <w:t>Kierownik Referatu Inwestycji, Gospodarki Komunalnej, Rolnictwa i Ochrony Środowiska</w:t>
            </w:r>
          </w:p>
        </w:tc>
      </w:tr>
      <w:tr w:rsidR="00BD707D" w:rsidRPr="00B008F2" w14:paraId="1F55AD20" w14:textId="77777777" w:rsidTr="00BD707D"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8D1E" w14:textId="77777777" w:rsidR="00BD707D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PRZEŁOŻONY WYŻSZEGO STOPNIA</w:t>
            </w:r>
          </w:p>
        </w:tc>
        <w:tc>
          <w:tcPr>
            <w:tcW w:w="6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A6B8" w14:textId="77777777" w:rsidR="00BD707D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Wójt Gminy Czarnków</w:t>
            </w:r>
          </w:p>
        </w:tc>
      </w:tr>
      <w:tr w:rsidR="00BD707D" w:rsidRPr="00B008F2" w14:paraId="76BF7510" w14:textId="77777777" w:rsidTr="00BD707D">
        <w:tc>
          <w:tcPr>
            <w:tcW w:w="9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54A8" w14:textId="77777777" w:rsidR="00BD707D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ZASADY ZASTĘPSTWA NA STANOWISKU</w:t>
            </w:r>
          </w:p>
        </w:tc>
      </w:tr>
      <w:tr w:rsidR="00BD707D" w:rsidRPr="00B008F2" w14:paraId="7679DED1" w14:textId="77777777" w:rsidTr="00BD707D"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E452" w14:textId="77777777" w:rsidR="00BD707D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PRACOWNIK ZASTĘPUJE</w:t>
            </w:r>
          </w:p>
        </w:tc>
        <w:tc>
          <w:tcPr>
            <w:tcW w:w="6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DC" w14:textId="536024D1" w:rsidR="00BD707D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cstheme="minorHAnsi"/>
                <w:sz w:val="24"/>
                <w:szCs w:val="24"/>
              </w:rPr>
              <w:t xml:space="preserve">pracownika </w:t>
            </w:r>
            <w:r w:rsidR="00655AA8" w:rsidRPr="00B008F2">
              <w:rPr>
                <w:rFonts w:cstheme="minorHAnsi"/>
                <w:sz w:val="24"/>
                <w:szCs w:val="24"/>
              </w:rPr>
              <w:t xml:space="preserve">do spraw </w:t>
            </w:r>
            <w:r w:rsidR="00F522BB" w:rsidRPr="00B008F2">
              <w:rPr>
                <w:rFonts w:cstheme="minorHAnsi"/>
                <w:sz w:val="24"/>
                <w:szCs w:val="24"/>
              </w:rPr>
              <w:t>techniczno-inwestycyjnych</w:t>
            </w:r>
          </w:p>
        </w:tc>
      </w:tr>
      <w:tr w:rsidR="00BD707D" w:rsidRPr="00B008F2" w14:paraId="5D451250" w14:textId="77777777" w:rsidTr="00BD707D"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0145" w14:textId="77777777" w:rsidR="00BD707D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PRACOWNIKA ZASTĘPUJE</w:t>
            </w:r>
          </w:p>
        </w:tc>
        <w:tc>
          <w:tcPr>
            <w:tcW w:w="6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8BF5" w14:textId="3D895EEE" w:rsidR="00BD707D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cstheme="minorHAnsi"/>
                <w:sz w:val="24"/>
                <w:szCs w:val="24"/>
              </w:rPr>
              <w:t xml:space="preserve">pracownik do spraw </w:t>
            </w:r>
            <w:r w:rsidR="00F522BB" w:rsidRPr="00B008F2">
              <w:rPr>
                <w:rFonts w:cstheme="minorHAnsi"/>
                <w:sz w:val="24"/>
                <w:szCs w:val="24"/>
              </w:rPr>
              <w:t>techniczno-inwestycyjnych</w:t>
            </w:r>
          </w:p>
        </w:tc>
      </w:tr>
      <w:tr w:rsidR="00BD707D" w:rsidRPr="00B008F2" w14:paraId="4EFC1BDC" w14:textId="77777777" w:rsidTr="00BD707D">
        <w:tc>
          <w:tcPr>
            <w:tcW w:w="9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7EE0" w14:textId="77777777" w:rsidR="00BD707D" w:rsidRPr="00B008F2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B008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ZAKRES WYKONYWANYCH ZADAŃ</w:t>
            </w:r>
          </w:p>
        </w:tc>
      </w:tr>
      <w:tr w:rsidR="00BD707D" w:rsidRPr="00E927E0" w14:paraId="675AF85D" w14:textId="77777777" w:rsidTr="00BD707D"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A183" w14:textId="77777777" w:rsidR="00BD707D" w:rsidRPr="00E927E0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927E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ZADANIA I ZAKRES</w:t>
            </w:r>
          </w:p>
          <w:p w14:paraId="10D1E939" w14:textId="77777777" w:rsidR="00BD707D" w:rsidRPr="00E927E0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927E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OBOWIĄZKÓW, W TYM ZAKRES UPRAWNIEŃ ORAZ UPOWAŻNIEŃ</w:t>
            </w:r>
          </w:p>
        </w:tc>
        <w:tc>
          <w:tcPr>
            <w:tcW w:w="6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E60BE" w14:textId="63A417E3" w:rsidR="00B008F2" w:rsidRPr="00E927E0" w:rsidRDefault="00B008F2" w:rsidP="00C0519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E927E0">
              <w:rPr>
                <w:rFonts w:cstheme="minorHAnsi"/>
                <w:b/>
                <w:sz w:val="24"/>
                <w:szCs w:val="24"/>
              </w:rPr>
              <w:t>Do zadań pracownika do spraw inwestycji i infrastruktury technicznej należą w szczególności:</w:t>
            </w:r>
          </w:p>
          <w:p w14:paraId="09948D00" w14:textId="509D2AC3" w:rsidR="00B008F2" w:rsidRPr="00E927E0" w:rsidRDefault="00B008F2" w:rsidP="00C05191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E927E0">
              <w:rPr>
                <w:sz w:val="24"/>
                <w:szCs w:val="24"/>
              </w:rPr>
              <w:t xml:space="preserve">1) Przygotowanie, realizacja i odbiór inwestycji komunalnych takich jak </w:t>
            </w:r>
            <w:bookmarkStart w:id="0" w:name="_Hlk147391929"/>
            <w:r w:rsidRPr="00E927E0">
              <w:rPr>
                <w:sz w:val="24"/>
                <w:szCs w:val="24"/>
              </w:rPr>
              <w:t>sieci wodociągowe, sieci kanalizacyjne, oczyszczalnie ścieków, infrastruktura techniczna związana z gospodarką odpadami, oświetlenie drogowe i budownictwo elektroenergetyczne</w:t>
            </w:r>
            <w:bookmarkEnd w:id="0"/>
            <w:r w:rsidRPr="00E927E0">
              <w:rPr>
                <w:sz w:val="24"/>
                <w:szCs w:val="24"/>
              </w:rPr>
              <w:t>, w tym realizowanych z dofinansowaniem środków zewnętrznych.</w:t>
            </w:r>
          </w:p>
          <w:p w14:paraId="22F1F744" w14:textId="77777777" w:rsidR="00B008F2" w:rsidRPr="00E927E0" w:rsidRDefault="00B008F2" w:rsidP="00C05191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E927E0">
              <w:rPr>
                <w:sz w:val="24"/>
                <w:szCs w:val="24"/>
              </w:rPr>
              <w:t xml:space="preserve">2) Przygotowanie, realizacja i odbiór inwestycji komunalnych obejmujących przygotowanie terenów pod budownictwo, </w:t>
            </w:r>
            <w:r w:rsidRPr="00E927E0">
              <w:rPr>
                <w:sz w:val="24"/>
                <w:szCs w:val="24"/>
              </w:rPr>
              <w:lastRenderedPageBreak/>
              <w:t xml:space="preserve">budownictwo komunalne mieszkaniowe, budynki gospodarcze, sale wiejskie, remizy OSP, obiekty małej architektury, obiekty rekreacyjne, obiekty oświatowe, obiekty sportowe itp. </w:t>
            </w:r>
          </w:p>
          <w:p w14:paraId="37A7C35F" w14:textId="77777777" w:rsidR="00B008F2" w:rsidRPr="00E927E0" w:rsidRDefault="00B008F2" w:rsidP="00C05191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bookmarkStart w:id="1" w:name="_Hlk147392437"/>
            <w:r w:rsidRPr="00E927E0">
              <w:rPr>
                <w:sz w:val="24"/>
                <w:szCs w:val="24"/>
              </w:rPr>
              <w:t>3) Współpraca w zakresie przygotowania, realizacji inwestycji i odbioru inwestycji ze stanowiskiem do spraw techniczno-inwestycyjnych.</w:t>
            </w:r>
          </w:p>
          <w:p w14:paraId="39FEDAEB" w14:textId="37C9E02D" w:rsidR="00B008F2" w:rsidRPr="00E927E0" w:rsidRDefault="00B008F2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 xml:space="preserve">4) Współpraca ze </w:t>
            </w:r>
            <w:r w:rsidR="00E927E0">
              <w:rPr>
                <w:rFonts w:asciiTheme="minorHAnsi" w:hAnsiTheme="minorHAnsi" w:cstheme="minorHAnsi"/>
                <w:szCs w:val="24"/>
              </w:rPr>
              <w:t>s</w:t>
            </w:r>
            <w:r w:rsidRPr="00E927E0">
              <w:rPr>
                <w:rFonts w:asciiTheme="minorHAnsi" w:hAnsiTheme="minorHAnsi" w:cstheme="minorHAnsi"/>
                <w:szCs w:val="24"/>
              </w:rPr>
              <w:t>karbnikiem w opracowywaniu wieloletniej prognozy finansowej (WPF).</w:t>
            </w:r>
          </w:p>
          <w:p w14:paraId="0121472F" w14:textId="77777777" w:rsidR="00B008F2" w:rsidRPr="00E927E0" w:rsidRDefault="00B008F2" w:rsidP="00C05191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E927E0">
              <w:rPr>
                <w:sz w:val="24"/>
                <w:szCs w:val="24"/>
              </w:rPr>
              <w:t>5) Przygotowywanie we współpracy z innymi organami, samorządami, instytucjami i jednostkami planów zadań inwestycyjnych.</w:t>
            </w:r>
          </w:p>
          <w:p w14:paraId="74B4996F" w14:textId="77777777" w:rsidR="00B008F2" w:rsidRPr="00E927E0" w:rsidRDefault="00B008F2" w:rsidP="00C05191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E927E0">
              <w:rPr>
                <w:sz w:val="24"/>
                <w:szCs w:val="24"/>
              </w:rPr>
              <w:t>6) Przygotowywanie we współpracy z innymi organami, instytucjami, jednostkami i gestorami sieci planów zadań inwestycyjnych w zakresie budowy sieci energetycznych i gazowych oraz przygotowywanie dokumentów związanych z prawem do dysponowania gruntem  na cele budowlane.</w:t>
            </w:r>
          </w:p>
          <w:p w14:paraId="4F6F1C7A" w14:textId="66D7CB3C" w:rsidR="00B008F2" w:rsidRPr="00E927E0" w:rsidRDefault="00B008F2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 xml:space="preserve">7) Prowadzenie spraw związanych z przygotowywaniem dokumentacji technicznej i projektów budowlanych realizowanych  przedsięwzięć, zgodnie z obowiązującymi przepisami ustawy o planowaniu i zagospodarowaniu przestrzennym, prawa budowlanego, prawa zamówień publicznych i innymi przepisami szczególnymi </w:t>
            </w:r>
          </w:p>
          <w:p w14:paraId="74A461F0" w14:textId="77777777" w:rsidR="00B008F2" w:rsidRPr="00E927E0" w:rsidRDefault="00B008F2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>8) Występowanie do innych organów o wymagane przepisami prawa zgody, opinie, decyzje, pozwolenia itp. związane z przygotowaniem i realizacją inwestycji (np. decyzja o warunkach zabudowy lub decyzja o ustaleniu lokalizacji inwestycji celu publicznego, zgłoszenie robót budowlanych nie wymagających pozwolenia na budowę, decyzja o pozwoleniu na budowę, zgoda wodno-prawna, decyzja na zajęcie pasa drogowego, decyzja na umieszczeniu urządzeń w pasie drogowym drogi publicznej itd.).</w:t>
            </w:r>
          </w:p>
          <w:bookmarkEnd w:id="1"/>
          <w:p w14:paraId="614E2A6C" w14:textId="77777777" w:rsidR="00B008F2" w:rsidRPr="00E927E0" w:rsidRDefault="00B008F2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>9) Przygotowywanie projektów umów z projektantami, wykonawcami robót budowlanych, inspektorami nadzoru inwestorskiego i innymi specjalistami biorącymi udział w przygotowaniu, realizacji i odbiorze inwestycji.</w:t>
            </w:r>
          </w:p>
          <w:p w14:paraId="0EBE635A" w14:textId="77777777" w:rsidR="00B008F2" w:rsidRPr="00E927E0" w:rsidRDefault="00B008F2" w:rsidP="00C05191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E927E0">
              <w:rPr>
                <w:sz w:val="24"/>
                <w:szCs w:val="24"/>
              </w:rPr>
              <w:t>10) Współdziałanie z projektantami przy opracowywaniu dokumentacji technicznych inwestycji.</w:t>
            </w:r>
          </w:p>
          <w:p w14:paraId="38F63FAC" w14:textId="77777777" w:rsidR="00B008F2" w:rsidRPr="00E927E0" w:rsidRDefault="00B008F2" w:rsidP="00C05191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E927E0">
              <w:rPr>
                <w:sz w:val="24"/>
                <w:szCs w:val="24"/>
              </w:rPr>
              <w:lastRenderedPageBreak/>
              <w:t>11) Sprawdzanie statusu prawnego terenu, na którym ma być realizowane gminne przedsięwzięcie lub inwestycja, ustalanie właścicieli i użytkowników wieczystych nieruchomości, na których będą realizowane gminne inwestycje, w szczególności inwestycje infrastrukturalne liniowe.</w:t>
            </w:r>
          </w:p>
          <w:p w14:paraId="59F58A5E" w14:textId="77777777" w:rsidR="00B008F2" w:rsidRPr="00E927E0" w:rsidRDefault="00B008F2" w:rsidP="00C05191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E927E0">
              <w:rPr>
                <w:sz w:val="24"/>
                <w:szCs w:val="24"/>
              </w:rPr>
              <w:t>12) Przygotowywanie dokumentów związanych z uzyskaniem prawa do dysponowania nieruchomością na cele budowlane uprawniających Gminę Czarnków do wykonywania robót budowlanych i obiektów budowlanych w ramach realizowanych zadań.</w:t>
            </w:r>
          </w:p>
          <w:p w14:paraId="3BCA0CAB" w14:textId="73D9772B" w:rsidR="00B008F2" w:rsidRPr="00E927E0" w:rsidRDefault="00B008F2" w:rsidP="00C05191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E927E0">
              <w:rPr>
                <w:sz w:val="24"/>
                <w:szCs w:val="24"/>
              </w:rPr>
              <w:t xml:space="preserve">13) Przygotowywanie umów </w:t>
            </w:r>
            <w:proofErr w:type="spellStart"/>
            <w:r w:rsidRPr="00E927E0">
              <w:rPr>
                <w:sz w:val="24"/>
                <w:szCs w:val="24"/>
              </w:rPr>
              <w:t>cywilno</w:t>
            </w:r>
            <w:proofErr w:type="spellEnd"/>
            <w:r w:rsidRPr="00E927E0">
              <w:rPr>
                <w:sz w:val="24"/>
                <w:szCs w:val="24"/>
              </w:rPr>
              <w:t xml:space="preserve"> - prawnych na partycypację w kosztach realizacji przedsięwzięć</w:t>
            </w:r>
            <w:r w:rsidR="00E927E0">
              <w:rPr>
                <w:sz w:val="24"/>
                <w:szCs w:val="24"/>
              </w:rPr>
              <w:t xml:space="preserve"> </w:t>
            </w:r>
            <w:r w:rsidRPr="00E927E0">
              <w:rPr>
                <w:sz w:val="24"/>
                <w:szCs w:val="24"/>
              </w:rPr>
              <w:t>inwestycyjnych.</w:t>
            </w:r>
          </w:p>
          <w:p w14:paraId="5154D1C3" w14:textId="77777777" w:rsidR="00B008F2" w:rsidRPr="00E927E0" w:rsidRDefault="00B008F2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>14) Przygotowywanie i prowadzenie procedury postępowania o udzielenie zamówienia publicznego w sprawach wynikających z zakresu czynności na zajmowanym stanowisku.</w:t>
            </w:r>
          </w:p>
          <w:p w14:paraId="3E001748" w14:textId="77777777" w:rsidR="00B008F2" w:rsidRPr="00E927E0" w:rsidRDefault="00B008F2" w:rsidP="00C05191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E927E0">
              <w:rPr>
                <w:sz w:val="24"/>
                <w:szCs w:val="24"/>
              </w:rPr>
              <w:t>15) Przygotowywanie projektów umów oraz  współpraca z wykonawcami robót budowlanych, usług i dostaw przy realizacji zadań inwestycyjnych.</w:t>
            </w:r>
          </w:p>
          <w:p w14:paraId="2489FF26" w14:textId="77777777" w:rsidR="00B008F2" w:rsidRPr="00E927E0" w:rsidRDefault="00B008F2" w:rsidP="00C05191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E927E0">
              <w:rPr>
                <w:sz w:val="24"/>
                <w:szCs w:val="24"/>
              </w:rPr>
              <w:t>16) Organizowanie komisyjnych odbiorów realizowanych zadań.</w:t>
            </w:r>
          </w:p>
          <w:p w14:paraId="5D0E0E0C" w14:textId="77777777" w:rsidR="00B008F2" w:rsidRPr="00E927E0" w:rsidRDefault="00B008F2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>17) Rozliczanie kosztów inwestycji z uwzględnieniem funduszy sołeckich wraz ze sporządzeniem protokołu środka trwałego OT.</w:t>
            </w:r>
          </w:p>
          <w:p w14:paraId="7F3DD9DE" w14:textId="40347873" w:rsidR="00B008F2" w:rsidRPr="00E927E0" w:rsidRDefault="00B008F2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 xml:space="preserve">18) Prowadzenie rejestru decyzji, umów i porozumień wydanych przez inne organy nakładających na gminę obowiązek uiszczania opłat za umieszczenie urządzeń infrastruktury technicznej  w drogach publicznych, terenach Lasów Państwowych itp. </w:t>
            </w:r>
          </w:p>
          <w:p w14:paraId="02DC0EFD" w14:textId="77777777" w:rsidR="00B008F2" w:rsidRPr="00E927E0" w:rsidRDefault="00B008F2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>19) Prowadzenie rejestru wszystkich umów lub faktur do sprawozdawczości z prawa zamówień publicznych.</w:t>
            </w:r>
          </w:p>
          <w:p w14:paraId="4F37C4C5" w14:textId="77777777" w:rsidR="00B008F2" w:rsidRPr="00E927E0" w:rsidRDefault="00B008F2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>20) Udostępnianie informacji publicznej.</w:t>
            </w:r>
          </w:p>
          <w:p w14:paraId="298490A3" w14:textId="77777777" w:rsidR="00B008F2" w:rsidRPr="00E927E0" w:rsidRDefault="00B008F2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>21) Prowadzenie ewidencji umów za zużycie energii i konserwację oświetlenia drogowego.</w:t>
            </w:r>
          </w:p>
          <w:p w14:paraId="5DAD8A3D" w14:textId="77777777" w:rsidR="00B008F2" w:rsidRPr="00E927E0" w:rsidRDefault="00B008F2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>22) Prowadzenie ewidencji urządzeń oświetlenia drogowego wraz z jej aktualizacją we współpracy ze stanowiskiem do spraw modernizacji i remontów.</w:t>
            </w:r>
          </w:p>
          <w:p w14:paraId="659D3BDF" w14:textId="77777777" w:rsidR="00B008F2" w:rsidRPr="00E927E0" w:rsidRDefault="00B008F2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lastRenderedPageBreak/>
              <w:t>23) Sprawdzanie rachunków i rozliczanie kosztów zużycia energii elektrycznej i konserwacji oświetlenia drogowego.</w:t>
            </w:r>
          </w:p>
          <w:p w14:paraId="5C0EC190" w14:textId="77777777" w:rsidR="00B008F2" w:rsidRPr="00E927E0" w:rsidRDefault="00B008F2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>24) Prowadzenie ewidencji umów za zużycie energii w gminnych budynkach i innych obiektach.</w:t>
            </w:r>
          </w:p>
          <w:p w14:paraId="3D248C33" w14:textId="77777777" w:rsidR="00B008F2" w:rsidRPr="00E927E0" w:rsidRDefault="00B008F2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>25) Prowadzenie ewidencji liczników energii elektrycznej wraz z jej aktualizacją i współpraca w tym zakresie ze stanowiskiem do spraw modernizacji i remontów.</w:t>
            </w:r>
          </w:p>
          <w:p w14:paraId="3E236708" w14:textId="77777777" w:rsidR="00B008F2" w:rsidRPr="00E927E0" w:rsidRDefault="00B008F2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>26) Sprawdzanie rachunków i rozliczanie kosztów zużycia energii elektrycznej w gminnych budynkach i pozostałych obiektach.</w:t>
            </w:r>
          </w:p>
          <w:p w14:paraId="6F3463F6" w14:textId="77777777" w:rsidR="00B008F2" w:rsidRPr="00E927E0" w:rsidRDefault="00B008F2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>27) Przygotowywanie procedury udzielenia zamówienia publicznego oraz wszystkich danych niezbędnych do udzielenia zamówienia publicznego na dostawy energii elektrycznej.</w:t>
            </w:r>
          </w:p>
          <w:p w14:paraId="47EBCE33" w14:textId="77777777" w:rsidR="00B008F2" w:rsidRPr="00E927E0" w:rsidRDefault="00B008F2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>28) Zgłaszanie awarii i  konieczności napraw oświetlenia drogowego.</w:t>
            </w:r>
          </w:p>
          <w:p w14:paraId="3C5261DB" w14:textId="77777777" w:rsidR="00B008F2" w:rsidRPr="00E927E0" w:rsidRDefault="00B008F2" w:rsidP="00C05191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E927E0">
              <w:rPr>
                <w:rFonts w:cstheme="minorHAnsi"/>
                <w:sz w:val="24"/>
                <w:szCs w:val="24"/>
              </w:rPr>
              <w:t>29) Udział w komisyjnych odbiorach robót budowlanych na pokrewnych stanowiskach do spraw modernizacji i remontów, techniczno-inwestycyjnych i drogownictwa.</w:t>
            </w:r>
          </w:p>
          <w:p w14:paraId="3AD2E85F" w14:textId="7A04DB31" w:rsidR="00E927E0" w:rsidRPr="00E927E0" w:rsidRDefault="00E927E0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b/>
                <w:szCs w:val="24"/>
              </w:rPr>
            </w:pPr>
            <w:r w:rsidRPr="00E927E0">
              <w:rPr>
                <w:rFonts w:asciiTheme="minorHAnsi" w:hAnsiTheme="minorHAnsi" w:cstheme="minorHAnsi"/>
                <w:b/>
                <w:szCs w:val="24"/>
              </w:rPr>
              <w:t>Uprawnienia</w:t>
            </w:r>
          </w:p>
          <w:p w14:paraId="5DE87B66" w14:textId="2759DDF0" w:rsidR="00E927E0" w:rsidRPr="00E927E0" w:rsidRDefault="00E927E0" w:rsidP="00C05191">
            <w:pPr>
              <w:pStyle w:val="Tekstpodstawowywcity2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E927E0">
              <w:rPr>
                <w:rFonts w:cstheme="minorHAnsi"/>
                <w:sz w:val="24"/>
                <w:szCs w:val="24"/>
              </w:rPr>
              <w:t>Uprawnia się pracownika do spraw inwestycji i infrastruktury technicznej do dokonywania wpisów w księgach obiektów budowlanych.</w:t>
            </w:r>
          </w:p>
          <w:p w14:paraId="66A51D1E" w14:textId="6E75B09A" w:rsidR="009F3C17" w:rsidRPr="00E927E0" w:rsidRDefault="009F3C17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D707D" w:rsidRPr="00E927E0" w14:paraId="48EC3E40" w14:textId="77777777" w:rsidTr="00BD707D">
        <w:tc>
          <w:tcPr>
            <w:tcW w:w="9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FA47" w14:textId="77777777" w:rsidR="00BD707D" w:rsidRPr="00E927E0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927E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lastRenderedPageBreak/>
              <w:t>ODPOWIEDZIALNOŚĆ PRACOWNIKA</w:t>
            </w:r>
          </w:p>
        </w:tc>
      </w:tr>
      <w:tr w:rsidR="00BD707D" w:rsidRPr="00E927E0" w14:paraId="7EB0FD88" w14:textId="77777777" w:rsidTr="00BD707D"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E987" w14:textId="77777777" w:rsidR="00BD707D" w:rsidRPr="00E927E0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927E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ZASADY ODPOWIEDZIALNOŚCI PRACOWNIKA NA STANOWISKU</w:t>
            </w:r>
          </w:p>
        </w:tc>
        <w:tc>
          <w:tcPr>
            <w:tcW w:w="6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571DE" w14:textId="77777777" w:rsidR="00E927E0" w:rsidRPr="00E927E0" w:rsidRDefault="00E927E0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>1) Pracownik odpowiada za decyzje podjęte w ramach posiadanych uprawnień lub podjęte bez uprawnień oraz za pozostałe zagadnienia wynikające z pracy na zajmowanym stanowisku, ponosi odpowiedzialność służbową na zasadach obowiązujących przepisów prawa.</w:t>
            </w:r>
          </w:p>
          <w:p w14:paraId="49DE2245" w14:textId="77777777" w:rsidR="00E927E0" w:rsidRPr="00E927E0" w:rsidRDefault="00E927E0" w:rsidP="00C05191">
            <w:pPr>
              <w:pStyle w:val="Tekstpodstawowywcity"/>
              <w:spacing w:line="276" w:lineRule="auto"/>
              <w:ind w:left="0"/>
              <w:rPr>
                <w:rFonts w:asciiTheme="minorHAnsi" w:hAnsiTheme="minorHAnsi" w:cstheme="minorHAnsi"/>
                <w:szCs w:val="24"/>
              </w:rPr>
            </w:pPr>
            <w:r w:rsidRPr="00E927E0">
              <w:rPr>
                <w:rFonts w:asciiTheme="minorHAnsi" w:hAnsiTheme="minorHAnsi" w:cstheme="minorHAnsi"/>
                <w:szCs w:val="24"/>
              </w:rPr>
              <w:t>2) Pracownik ponosi odpowiedzialność za prowadzenie całokształtu spraw na zajmowanym stanowisku oraz za kontrolę merytoryczną faktur w procesie kontroli finansowej w zakresie spraw prowadzonych przez pracownika.</w:t>
            </w:r>
          </w:p>
          <w:p w14:paraId="37F64B3C" w14:textId="77777777" w:rsidR="00BD707D" w:rsidRPr="00E927E0" w:rsidRDefault="00BD707D" w:rsidP="00C05191">
            <w:pPr>
              <w:pStyle w:val="Bezodstpw"/>
              <w:spacing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D707D" w:rsidRPr="00E927E0" w14:paraId="510E188E" w14:textId="77777777" w:rsidTr="00BD707D">
        <w:tc>
          <w:tcPr>
            <w:tcW w:w="91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B4835" w14:textId="77777777" w:rsidR="00BD707D" w:rsidRPr="00E927E0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927E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WYPOSAŻENIE STANOWISKA PRACY</w:t>
            </w:r>
          </w:p>
        </w:tc>
      </w:tr>
      <w:tr w:rsidR="00BD707D" w:rsidRPr="00E927E0" w14:paraId="3F326074" w14:textId="77777777" w:rsidTr="00BD707D"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0F0BB" w14:textId="77777777" w:rsidR="00BD707D" w:rsidRPr="00E927E0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927E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SPRZĘT INFORMATYCZNY</w:t>
            </w:r>
          </w:p>
        </w:tc>
        <w:tc>
          <w:tcPr>
            <w:tcW w:w="6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F40C" w14:textId="77777777" w:rsidR="00BD707D" w:rsidRPr="00E927E0" w:rsidRDefault="007E3EAE" w:rsidP="00C0519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927E0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Komputer</w:t>
            </w:r>
            <w:r w:rsidR="00E05963" w:rsidRPr="00E927E0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, drukarka, kserokopiarka, skaner, niszczarka</w:t>
            </w:r>
          </w:p>
        </w:tc>
      </w:tr>
      <w:tr w:rsidR="00BD707D" w:rsidRPr="00E927E0" w14:paraId="3BB292D2" w14:textId="77777777" w:rsidTr="00BD707D"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11CB" w14:textId="77777777" w:rsidR="00BD707D" w:rsidRPr="00E927E0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927E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lastRenderedPageBreak/>
              <w:t>OPROGRAMOWANIE</w:t>
            </w:r>
          </w:p>
        </w:tc>
        <w:tc>
          <w:tcPr>
            <w:tcW w:w="6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4F71" w14:textId="77777777" w:rsidR="00BD707D" w:rsidRPr="00E927E0" w:rsidRDefault="007E3EAE" w:rsidP="00C0519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927E0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Pakiet MS Office</w:t>
            </w:r>
            <w:r w:rsidR="00E45DA9" w:rsidRPr="00E927E0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</w:p>
        </w:tc>
      </w:tr>
      <w:tr w:rsidR="00BD707D" w:rsidRPr="00E927E0" w14:paraId="2F97A51A" w14:textId="77777777" w:rsidTr="00BD707D"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43ED" w14:textId="77777777" w:rsidR="00BD707D" w:rsidRPr="00E927E0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927E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INNE URZĄDZENIA</w:t>
            </w:r>
          </w:p>
        </w:tc>
        <w:tc>
          <w:tcPr>
            <w:tcW w:w="6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B96F" w14:textId="77777777" w:rsidR="00BD707D" w:rsidRPr="00E927E0" w:rsidRDefault="007E3EAE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927E0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Telefon</w:t>
            </w:r>
          </w:p>
        </w:tc>
      </w:tr>
      <w:tr w:rsidR="00BD707D" w:rsidRPr="00E927E0" w14:paraId="312C10C7" w14:textId="77777777" w:rsidTr="00BD707D"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9EC0" w14:textId="77777777" w:rsidR="00BD707D" w:rsidRPr="00E927E0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927E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OPIS SPORZĄDZIŁ</w:t>
            </w:r>
          </w:p>
        </w:tc>
        <w:tc>
          <w:tcPr>
            <w:tcW w:w="6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1074" w14:textId="77777777" w:rsidR="00BD707D" w:rsidRPr="00E927E0" w:rsidRDefault="007E3EAE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927E0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Barbara Łabędzka</w:t>
            </w:r>
          </w:p>
        </w:tc>
      </w:tr>
      <w:tr w:rsidR="00BD707D" w:rsidRPr="00E927E0" w14:paraId="2C5A9C7C" w14:textId="77777777" w:rsidTr="00BD707D">
        <w:tc>
          <w:tcPr>
            <w:tcW w:w="3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C6595" w14:textId="77777777" w:rsidR="00BD707D" w:rsidRPr="00E927E0" w:rsidRDefault="00BD707D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927E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DATA SPORZĄDZENIA</w:t>
            </w:r>
          </w:p>
        </w:tc>
        <w:tc>
          <w:tcPr>
            <w:tcW w:w="61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BCF3" w14:textId="09803772" w:rsidR="00BD707D" w:rsidRPr="00E927E0" w:rsidRDefault="00E927E0" w:rsidP="00C0519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E927E0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6</w:t>
            </w:r>
            <w:r w:rsidR="007E3EAE" w:rsidRPr="00E927E0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Pr="00E927E0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października</w:t>
            </w:r>
            <w:r w:rsidR="007E3EAE" w:rsidRPr="00E927E0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20</w:t>
            </w:r>
            <w:r w:rsidR="002D018F" w:rsidRPr="00E927E0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  <w:r w:rsidRPr="00E927E0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3</w:t>
            </w:r>
            <w:r w:rsidR="007E3EAE" w:rsidRPr="00E927E0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roku</w:t>
            </w:r>
          </w:p>
        </w:tc>
      </w:tr>
    </w:tbl>
    <w:p w14:paraId="2B32023C" w14:textId="77777777" w:rsidR="00E05963" w:rsidRPr="00E927E0" w:rsidRDefault="00E05963" w:rsidP="00C05191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E927E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Informacja uzupełniająca</w:t>
      </w:r>
    </w:p>
    <w:p w14:paraId="388C92B0" w14:textId="77777777" w:rsidR="00E05963" w:rsidRPr="00E927E0" w:rsidRDefault="00E05963" w:rsidP="00C0519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E927E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Z dniem podpisania karty opisu stanowiska pracy, tracą ważność wcześniej obowiązujące stanowiskowe karty pracy.</w:t>
      </w:r>
    </w:p>
    <w:p w14:paraId="632F0752" w14:textId="149D5CE3" w:rsidR="00B22DFE" w:rsidRPr="00E927E0" w:rsidRDefault="00B22DFE" w:rsidP="00C05191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E927E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Opis stanowiska pracy obowiązuje od dnia </w:t>
      </w:r>
      <w:r w:rsidR="00E927E0" w:rsidRPr="00E927E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1 stycznia </w:t>
      </w:r>
      <w:r w:rsidRPr="00E927E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20</w:t>
      </w:r>
      <w:r w:rsidR="002D018F" w:rsidRPr="00E927E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2</w:t>
      </w:r>
      <w:r w:rsidR="00E927E0" w:rsidRPr="00E927E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4</w:t>
      </w:r>
      <w:r w:rsidRPr="00E927E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roku</w:t>
      </w:r>
      <w:r w:rsidRPr="00E927E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  <w:r w:rsidRPr="00E927E0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</w:p>
    <w:p w14:paraId="1E38CEA0" w14:textId="0092A6CA" w:rsidR="00B22DFE" w:rsidRDefault="00B22DFE" w:rsidP="00C05191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B008F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  <w:r w:rsidRPr="00B008F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  <w:r w:rsidRPr="00B008F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  <w:r w:rsidRPr="00B008F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</w:p>
    <w:p w14:paraId="6D772A24" w14:textId="77777777" w:rsidR="00177F4F" w:rsidRDefault="00177F4F" w:rsidP="00C05191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</w:p>
    <w:p w14:paraId="0AA63708" w14:textId="77777777" w:rsidR="00177F4F" w:rsidRDefault="00177F4F" w:rsidP="00177F4F">
      <w:pPr>
        <w:spacing w:after="0" w:line="360" w:lineRule="auto"/>
        <w:ind w:left="6379"/>
        <w:jc w:val="both"/>
        <w:rPr>
          <w:rFonts w:ascii="Arial" w:hAnsi="Arial" w:cs="Arial"/>
          <w:i/>
          <w:iCs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ab/>
      </w:r>
      <w:r>
        <w:rPr>
          <w:rFonts w:ascii="Arial" w:hAnsi="Arial" w:cs="Arial"/>
          <w:i/>
          <w:iCs/>
        </w:rPr>
        <w:t>Podpisał</w:t>
      </w:r>
    </w:p>
    <w:p w14:paraId="2599D40C" w14:textId="53113160" w:rsidR="00177F4F" w:rsidRDefault="00177F4F" w:rsidP="00177F4F">
      <w:pPr>
        <w:spacing w:after="0" w:line="360" w:lineRule="auto"/>
        <w:ind w:left="637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Sekretarz Gminy Czarnków</w:t>
      </w:r>
    </w:p>
    <w:p w14:paraId="1968954C" w14:textId="2DAC686D" w:rsidR="00177F4F" w:rsidRDefault="00177F4F" w:rsidP="00177F4F">
      <w:pPr>
        <w:spacing w:line="360" w:lineRule="auto"/>
        <w:ind w:left="637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/</w:t>
      </w:r>
      <w:r w:rsidR="004503A6">
        <w:rPr>
          <w:rFonts w:ascii="Arial" w:hAnsi="Arial" w:cs="Arial"/>
          <w:i/>
          <w:iCs/>
        </w:rPr>
        <w:t>-</w:t>
      </w:r>
      <w:r>
        <w:rPr>
          <w:rFonts w:ascii="Arial" w:hAnsi="Arial" w:cs="Arial"/>
          <w:i/>
          <w:iCs/>
        </w:rPr>
        <w:t>/ Mariusz Grzegorek</w:t>
      </w:r>
    </w:p>
    <w:p w14:paraId="6F014F3E" w14:textId="5C343C48" w:rsidR="00177F4F" w:rsidRPr="00B008F2" w:rsidRDefault="00177F4F" w:rsidP="00C05191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</w:p>
    <w:sectPr w:rsidR="00177F4F" w:rsidRPr="00B008F2" w:rsidSect="00B82062">
      <w:pgSz w:w="12240" w:h="15840"/>
      <w:pgMar w:top="144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6F25"/>
    <w:multiLevelType w:val="singleLevel"/>
    <w:tmpl w:val="EEE8C12A"/>
    <w:lvl w:ilvl="0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Times New Roman"/>
      </w:rPr>
    </w:lvl>
  </w:abstractNum>
  <w:num w:numId="1" w16cid:durableId="108183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93"/>
    <w:rsid w:val="000A64F0"/>
    <w:rsid w:val="000B2BC3"/>
    <w:rsid w:val="000E1965"/>
    <w:rsid w:val="000E74B9"/>
    <w:rsid w:val="000F7EDF"/>
    <w:rsid w:val="0010309B"/>
    <w:rsid w:val="00177F4F"/>
    <w:rsid w:val="001D325E"/>
    <w:rsid w:val="001F1AF4"/>
    <w:rsid w:val="00251757"/>
    <w:rsid w:val="00254F48"/>
    <w:rsid w:val="00256643"/>
    <w:rsid w:val="0026590C"/>
    <w:rsid w:val="0027136F"/>
    <w:rsid w:val="002834B2"/>
    <w:rsid w:val="002D018F"/>
    <w:rsid w:val="002E3D0C"/>
    <w:rsid w:val="003259FF"/>
    <w:rsid w:val="00332DF4"/>
    <w:rsid w:val="00341507"/>
    <w:rsid w:val="00357975"/>
    <w:rsid w:val="003D0967"/>
    <w:rsid w:val="003E06C6"/>
    <w:rsid w:val="004324B7"/>
    <w:rsid w:val="004503A6"/>
    <w:rsid w:val="004949E4"/>
    <w:rsid w:val="004C7437"/>
    <w:rsid w:val="004D5091"/>
    <w:rsid w:val="004E36CC"/>
    <w:rsid w:val="005249D2"/>
    <w:rsid w:val="00587560"/>
    <w:rsid w:val="0058775A"/>
    <w:rsid w:val="005A6E6D"/>
    <w:rsid w:val="005F6BEA"/>
    <w:rsid w:val="00655AA8"/>
    <w:rsid w:val="00660521"/>
    <w:rsid w:val="00695E3F"/>
    <w:rsid w:val="006D11E5"/>
    <w:rsid w:val="006F4E60"/>
    <w:rsid w:val="00702CBC"/>
    <w:rsid w:val="00702EF0"/>
    <w:rsid w:val="00703B64"/>
    <w:rsid w:val="00706D59"/>
    <w:rsid w:val="007A680C"/>
    <w:rsid w:val="007D2AF2"/>
    <w:rsid w:val="007D3257"/>
    <w:rsid w:val="007E3EAE"/>
    <w:rsid w:val="00802F88"/>
    <w:rsid w:val="0081178D"/>
    <w:rsid w:val="00855154"/>
    <w:rsid w:val="00880A39"/>
    <w:rsid w:val="00903675"/>
    <w:rsid w:val="00903A46"/>
    <w:rsid w:val="0091393F"/>
    <w:rsid w:val="0091436D"/>
    <w:rsid w:val="00916685"/>
    <w:rsid w:val="0092225D"/>
    <w:rsid w:val="00927157"/>
    <w:rsid w:val="00950283"/>
    <w:rsid w:val="00980FB9"/>
    <w:rsid w:val="00986158"/>
    <w:rsid w:val="00991BEA"/>
    <w:rsid w:val="009B6650"/>
    <w:rsid w:val="009C0A74"/>
    <w:rsid w:val="009E5694"/>
    <w:rsid w:val="009F3C17"/>
    <w:rsid w:val="00A11CE1"/>
    <w:rsid w:val="00A47F93"/>
    <w:rsid w:val="00A529EA"/>
    <w:rsid w:val="00A87205"/>
    <w:rsid w:val="00A96942"/>
    <w:rsid w:val="00B008F2"/>
    <w:rsid w:val="00B22132"/>
    <w:rsid w:val="00B22DFE"/>
    <w:rsid w:val="00B41E56"/>
    <w:rsid w:val="00B66D0C"/>
    <w:rsid w:val="00B82437"/>
    <w:rsid w:val="00BB380A"/>
    <w:rsid w:val="00BB4AD7"/>
    <w:rsid w:val="00BD6CDE"/>
    <w:rsid w:val="00BD707D"/>
    <w:rsid w:val="00C05191"/>
    <w:rsid w:val="00C475D2"/>
    <w:rsid w:val="00C641FE"/>
    <w:rsid w:val="00C67BEE"/>
    <w:rsid w:val="00CA3F78"/>
    <w:rsid w:val="00CB64F9"/>
    <w:rsid w:val="00CC105B"/>
    <w:rsid w:val="00CC7705"/>
    <w:rsid w:val="00CE0544"/>
    <w:rsid w:val="00CE09AF"/>
    <w:rsid w:val="00D11095"/>
    <w:rsid w:val="00D1620C"/>
    <w:rsid w:val="00D23EA7"/>
    <w:rsid w:val="00D846F5"/>
    <w:rsid w:val="00D87A79"/>
    <w:rsid w:val="00DE666A"/>
    <w:rsid w:val="00DF1EF0"/>
    <w:rsid w:val="00E01F3B"/>
    <w:rsid w:val="00E05963"/>
    <w:rsid w:val="00E11168"/>
    <w:rsid w:val="00E41D8E"/>
    <w:rsid w:val="00E45DA9"/>
    <w:rsid w:val="00E63FD4"/>
    <w:rsid w:val="00E76283"/>
    <w:rsid w:val="00E927E0"/>
    <w:rsid w:val="00F07C66"/>
    <w:rsid w:val="00F4299F"/>
    <w:rsid w:val="00F522BB"/>
    <w:rsid w:val="00F77674"/>
    <w:rsid w:val="00F936D3"/>
    <w:rsid w:val="00FC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2599"/>
  <w15:chartTrackingRefBased/>
  <w15:docId w15:val="{9CCF8BF6-BFE7-47BC-8D33-EA49CAFC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A47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rsid w:val="007E3EAE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3EA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7E3EA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E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E5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861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8615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615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6158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1393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1393F"/>
  </w:style>
  <w:style w:type="paragraph" w:customStyle="1" w:styleId="Default">
    <w:name w:val="Default"/>
    <w:rsid w:val="00C47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1277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JSKR</dc:creator>
  <cp:keywords/>
  <dc:description/>
  <cp:lastModifiedBy>Michał Iwanicki</cp:lastModifiedBy>
  <cp:revision>10</cp:revision>
  <cp:lastPrinted>2023-10-06T12:22:00Z</cp:lastPrinted>
  <dcterms:created xsi:type="dcterms:W3CDTF">2023-10-06T11:02:00Z</dcterms:created>
  <dcterms:modified xsi:type="dcterms:W3CDTF">2023-10-09T13:25:00Z</dcterms:modified>
</cp:coreProperties>
</file>