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8599F" w14:textId="77777777" w:rsidR="0011766F" w:rsidRDefault="0011766F" w:rsidP="005D4CBF">
      <w:pPr>
        <w:ind w:left="3828"/>
        <w:jc w:val="center"/>
        <w:rPr>
          <w:rFonts w:ascii="Arial" w:eastAsia="Nimbus Roman No9 L" w:hAnsi="Arial" w:cs="Arial"/>
          <w:sz w:val="22"/>
          <w:szCs w:val="22"/>
        </w:rPr>
      </w:pPr>
    </w:p>
    <w:p w14:paraId="4781906A" w14:textId="598AF803" w:rsidR="00126221" w:rsidRPr="00235C66" w:rsidRDefault="00D32DF3" w:rsidP="006E14F4">
      <w:pPr>
        <w:ind w:left="5954"/>
        <w:jc w:val="both"/>
        <w:rPr>
          <w:rFonts w:eastAsia="Nimbus Roman No9 L"/>
          <w:sz w:val="24"/>
          <w:szCs w:val="24"/>
        </w:rPr>
      </w:pPr>
      <w:r>
        <w:rPr>
          <w:rFonts w:eastAsia="Nimbus Roman No9 L"/>
          <w:sz w:val="24"/>
          <w:szCs w:val="24"/>
        </w:rPr>
        <w:t xml:space="preserve">            </w:t>
      </w:r>
      <w:r w:rsidR="0011766F" w:rsidRPr="00235C66">
        <w:rPr>
          <w:rFonts w:eastAsia="Nimbus Roman No9 L"/>
          <w:sz w:val="24"/>
          <w:szCs w:val="24"/>
        </w:rPr>
        <w:t xml:space="preserve">Poznań, </w:t>
      </w:r>
      <w:r>
        <w:rPr>
          <w:rFonts w:eastAsia="Nimbus Roman No9 L"/>
          <w:sz w:val="24"/>
          <w:szCs w:val="24"/>
        </w:rPr>
        <w:t>15-02-2024 r.</w:t>
      </w:r>
    </w:p>
    <w:p w14:paraId="596433AD" w14:textId="741F5E8B" w:rsidR="0011766F" w:rsidRDefault="0011766F" w:rsidP="006E14F4">
      <w:pPr>
        <w:rPr>
          <w:rFonts w:ascii="Arial" w:eastAsia="Nimbus Roman No9 L" w:hAnsi="Arial" w:cs="Arial"/>
          <w:sz w:val="18"/>
          <w:szCs w:val="18"/>
        </w:rPr>
      </w:pPr>
    </w:p>
    <w:p w14:paraId="727AED82" w14:textId="70F68D88" w:rsidR="0011766F" w:rsidRDefault="0011766F" w:rsidP="006E14F4">
      <w:pPr>
        <w:rPr>
          <w:rFonts w:ascii="Arial" w:eastAsia="Nimbus Roman No9 L" w:hAnsi="Arial" w:cs="Arial"/>
          <w:sz w:val="18"/>
          <w:szCs w:val="18"/>
        </w:rPr>
      </w:pPr>
    </w:p>
    <w:p w14:paraId="3DA09D9B" w14:textId="55CB1F3F" w:rsidR="0011766F" w:rsidRDefault="0011766F" w:rsidP="006E14F4">
      <w:pPr>
        <w:rPr>
          <w:rFonts w:ascii="Arial" w:eastAsia="Nimbus Roman No9 L" w:hAnsi="Arial" w:cs="Arial"/>
          <w:sz w:val="18"/>
          <w:szCs w:val="18"/>
        </w:rPr>
      </w:pPr>
    </w:p>
    <w:p w14:paraId="33E112A6" w14:textId="77777777" w:rsidR="0011766F" w:rsidRDefault="0011766F" w:rsidP="0011766F">
      <w:pPr>
        <w:jc w:val="both"/>
        <w:rPr>
          <w:rFonts w:ascii="Arial" w:hAnsi="Arial" w:cs="Arial"/>
          <w:sz w:val="22"/>
          <w:szCs w:val="22"/>
        </w:rPr>
      </w:pPr>
    </w:p>
    <w:p w14:paraId="5C954318" w14:textId="71B1D9E1" w:rsidR="0011766F" w:rsidRDefault="0011766F" w:rsidP="0011766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WOO-IV.4220.</w:t>
      </w:r>
      <w:r w:rsidR="00884EAC">
        <w:rPr>
          <w:rFonts w:ascii="Arial" w:hAnsi="Arial" w:cs="Arial"/>
          <w:sz w:val="22"/>
          <w:szCs w:val="22"/>
        </w:rPr>
        <w:t>1596</w:t>
      </w:r>
      <w:r w:rsidR="00073AC4">
        <w:rPr>
          <w:rFonts w:ascii="Arial" w:hAnsi="Arial" w:cs="Arial"/>
          <w:sz w:val="22"/>
          <w:szCs w:val="22"/>
        </w:rPr>
        <w:t>.202</w:t>
      </w:r>
      <w:r w:rsidR="006F20B8">
        <w:rPr>
          <w:rFonts w:ascii="Arial" w:hAnsi="Arial" w:cs="Arial"/>
          <w:sz w:val="22"/>
          <w:szCs w:val="22"/>
        </w:rPr>
        <w:t>3.DG.</w:t>
      </w:r>
      <w:r w:rsidR="00884EAC">
        <w:rPr>
          <w:rFonts w:ascii="Arial" w:hAnsi="Arial" w:cs="Arial"/>
          <w:sz w:val="22"/>
          <w:szCs w:val="22"/>
        </w:rPr>
        <w:t>2</w:t>
      </w:r>
    </w:p>
    <w:p w14:paraId="653BD2EC" w14:textId="77777777" w:rsidR="0011766F" w:rsidRDefault="0011766F" w:rsidP="0011766F">
      <w:pPr>
        <w:jc w:val="both"/>
        <w:rPr>
          <w:rFonts w:ascii="Arial" w:hAnsi="Arial" w:cs="Arial"/>
          <w:sz w:val="22"/>
          <w:szCs w:val="22"/>
        </w:rPr>
      </w:pPr>
    </w:p>
    <w:p w14:paraId="43179475" w14:textId="77777777" w:rsidR="0011766F" w:rsidRDefault="0011766F" w:rsidP="0011766F">
      <w:pPr>
        <w:keepNext/>
        <w:numPr>
          <w:ilvl w:val="2"/>
          <w:numId w:val="2"/>
        </w:numPr>
        <w:tabs>
          <w:tab w:val="left" w:pos="0"/>
        </w:tabs>
        <w:suppressAutoHyphens/>
        <w:jc w:val="center"/>
        <w:outlineLvl w:val="2"/>
        <w:rPr>
          <w:rFonts w:ascii="Arial" w:hAnsi="Arial" w:cs="Arial"/>
          <w:b/>
          <w:bCs/>
          <w:iCs/>
          <w:sz w:val="22"/>
          <w:szCs w:val="22"/>
          <w:lang w:eastAsia="zh-CN"/>
        </w:rPr>
      </w:pPr>
      <w:r>
        <w:rPr>
          <w:rFonts w:ascii="Arial" w:hAnsi="Arial" w:cs="Arial"/>
          <w:b/>
          <w:bCs/>
          <w:iCs/>
          <w:sz w:val="22"/>
          <w:szCs w:val="22"/>
        </w:rPr>
        <w:t>POSTANOWIENIE</w:t>
      </w:r>
    </w:p>
    <w:p w14:paraId="7AA7157B" w14:textId="77777777" w:rsidR="0011766F" w:rsidRDefault="0011766F" w:rsidP="0011766F">
      <w:pPr>
        <w:spacing w:after="200"/>
        <w:ind w:firstLine="567"/>
        <w:jc w:val="both"/>
        <w:rPr>
          <w:rFonts w:ascii="Arial" w:hAnsi="Arial" w:cs="Arial"/>
          <w:sz w:val="22"/>
          <w:szCs w:val="22"/>
        </w:rPr>
      </w:pPr>
    </w:p>
    <w:p w14:paraId="76F00CBC" w14:textId="001C5FDF" w:rsidR="0011766F" w:rsidRDefault="0011766F" w:rsidP="0011766F">
      <w:pPr>
        <w:spacing w:after="20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 podstawie</w:t>
      </w:r>
      <w:r>
        <w:rPr>
          <w:rFonts w:ascii="Arial" w:hAnsi="Arial" w:cs="Arial"/>
          <w:color w:val="000000"/>
          <w:sz w:val="22"/>
          <w:szCs w:val="22"/>
        </w:rPr>
        <w:t xml:space="preserve"> art. 123 § 1 ustawy z dnia 14 czerwca 1960 r. - Kodeks postępowania administracyjnego </w:t>
      </w:r>
      <w:r>
        <w:rPr>
          <w:rFonts w:ascii="Arial" w:hAnsi="Arial" w:cs="Arial"/>
          <w:sz w:val="22"/>
          <w:szCs w:val="22"/>
        </w:rPr>
        <w:t>(Dz. U. z 202</w:t>
      </w:r>
      <w:r w:rsidR="006F20B8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 r. poz. </w:t>
      </w:r>
      <w:r w:rsidR="006F20B8">
        <w:rPr>
          <w:rFonts w:ascii="Arial" w:hAnsi="Arial" w:cs="Arial"/>
          <w:sz w:val="22"/>
          <w:szCs w:val="22"/>
        </w:rPr>
        <w:t>775,</w:t>
      </w:r>
      <w:r>
        <w:rPr>
          <w:rFonts w:ascii="Arial" w:hAnsi="Arial" w:cs="Arial"/>
          <w:sz w:val="22"/>
          <w:szCs w:val="22"/>
        </w:rPr>
        <w:t xml:space="preserve"> z późn. zm.), w związku z art. 64 ust. 1 pkt 1, ust. 3  ustawy z dnia 3 października 2008 r. o udostępnianiu informacji o środowisku i jego ochronie, udziale społeczeństwa w ochronie środowiska oraz o ocenach oddziaływania na środowisko (Dz. U. z 202</w:t>
      </w:r>
      <w:r w:rsidR="006F20B8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 r. poz. 109</w:t>
      </w:r>
      <w:r w:rsidR="006F20B8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 xml:space="preserve">, z późn. zm.), po rozpatrzeniu wystąpienia </w:t>
      </w:r>
      <w:r w:rsidR="006E14F4">
        <w:rPr>
          <w:rFonts w:ascii="Arial" w:hAnsi="Arial" w:cs="Arial"/>
          <w:sz w:val="22"/>
          <w:szCs w:val="22"/>
        </w:rPr>
        <w:t xml:space="preserve">Wójta Gminy </w:t>
      </w:r>
      <w:r w:rsidR="00884EAC">
        <w:rPr>
          <w:rFonts w:ascii="Arial" w:hAnsi="Arial" w:cs="Arial"/>
          <w:sz w:val="22"/>
          <w:szCs w:val="22"/>
        </w:rPr>
        <w:t>Czarnków z 21.12.2023 r., znak: IGROŚ.6220.24.2023</w:t>
      </w:r>
    </w:p>
    <w:p w14:paraId="72258EA4" w14:textId="77777777" w:rsidR="0011766F" w:rsidRDefault="0011766F" w:rsidP="0011766F">
      <w:pPr>
        <w:spacing w:after="20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postanawiam wyrazić opinię</w:t>
      </w:r>
      <w:r>
        <w:rPr>
          <w:rFonts w:ascii="Arial" w:hAnsi="Arial" w:cs="Arial"/>
          <w:b/>
          <w:sz w:val="22"/>
          <w:szCs w:val="22"/>
        </w:rPr>
        <w:t>,</w:t>
      </w:r>
    </w:p>
    <w:p w14:paraId="5FFBD9EB" w14:textId="0D58576E" w:rsidR="0011766F" w:rsidRPr="00032160" w:rsidRDefault="0011766F" w:rsidP="0011766F">
      <w:pPr>
        <w:spacing w:after="2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że dla przedsięwzięcia </w:t>
      </w:r>
      <w:r w:rsidRPr="005522C8">
        <w:rPr>
          <w:rFonts w:ascii="Arial" w:hAnsi="Arial" w:cs="Arial"/>
          <w:sz w:val="22"/>
          <w:szCs w:val="22"/>
        </w:rPr>
        <w:t>polegającego na</w:t>
      </w:r>
      <w:r w:rsidR="00884EAC">
        <w:rPr>
          <w:rFonts w:ascii="Arial" w:hAnsi="Arial" w:cs="Arial"/>
          <w:sz w:val="22"/>
          <w:szCs w:val="22"/>
        </w:rPr>
        <w:t xml:space="preserve"> </w:t>
      </w:r>
      <w:r w:rsidR="008B5271">
        <w:rPr>
          <w:rFonts w:ascii="Arial" w:hAnsi="Arial" w:cs="Arial"/>
          <w:sz w:val="22"/>
          <w:szCs w:val="22"/>
        </w:rPr>
        <w:t xml:space="preserve">zalesieniu i prowadzeniu racjonalnej gospodarski leśnej, na działkach nr </w:t>
      </w:r>
      <w:r w:rsidR="00114C88">
        <w:rPr>
          <w:rFonts w:ascii="Arial" w:hAnsi="Arial" w:cs="Arial"/>
          <w:sz w:val="22"/>
          <w:szCs w:val="22"/>
        </w:rPr>
        <w:t>38/13, 38/14, 42, 648/1 i 648/15, obręb Zofiowo, gmina Czarnków</w:t>
      </w:r>
      <w:r w:rsidRPr="00032160">
        <w:rPr>
          <w:rFonts w:ascii="Arial" w:hAnsi="Arial" w:cs="Arial"/>
          <w:sz w:val="22"/>
          <w:szCs w:val="22"/>
        </w:rPr>
        <w:t xml:space="preserve">, nie ma potrzeby przeprowadzenia oceny oddziaływania na </w:t>
      </w:r>
      <w:r w:rsidR="009B0361">
        <w:rPr>
          <w:rFonts w:ascii="Arial" w:hAnsi="Arial" w:cs="Arial"/>
          <w:sz w:val="22"/>
          <w:szCs w:val="22"/>
        </w:rPr>
        <w:t>środowisko.</w:t>
      </w:r>
    </w:p>
    <w:p w14:paraId="2E22C501" w14:textId="77777777" w:rsidR="00114C88" w:rsidRDefault="00114C88" w:rsidP="00114C88">
      <w:pPr>
        <w:jc w:val="both"/>
        <w:rPr>
          <w:rFonts w:ascii="Arial" w:hAnsi="Arial" w:cs="Arial"/>
          <w:sz w:val="22"/>
          <w:szCs w:val="22"/>
        </w:rPr>
      </w:pPr>
    </w:p>
    <w:p w14:paraId="3AAB3F29" w14:textId="77777777" w:rsidR="00114C88" w:rsidRPr="00114C88" w:rsidRDefault="00114C88" w:rsidP="00114C88">
      <w:pPr>
        <w:jc w:val="both"/>
        <w:rPr>
          <w:rFonts w:ascii="Arial" w:hAnsi="Arial" w:cs="Arial"/>
          <w:sz w:val="22"/>
          <w:szCs w:val="22"/>
        </w:rPr>
      </w:pPr>
    </w:p>
    <w:p w14:paraId="5524045A" w14:textId="77777777" w:rsidR="0011766F" w:rsidRPr="00483142" w:rsidRDefault="0011766F" w:rsidP="0011766F">
      <w:pPr>
        <w:jc w:val="both"/>
        <w:rPr>
          <w:rFonts w:ascii="Arial" w:hAnsi="Arial" w:cs="Arial"/>
          <w:sz w:val="22"/>
          <w:szCs w:val="22"/>
          <w:u w:val="single"/>
        </w:rPr>
      </w:pPr>
      <w:r w:rsidRPr="00483142">
        <w:rPr>
          <w:rFonts w:ascii="Arial" w:hAnsi="Arial" w:cs="Arial"/>
          <w:sz w:val="22"/>
          <w:szCs w:val="22"/>
          <w:u w:val="single"/>
        </w:rPr>
        <w:t>Wnioskodawca:</w:t>
      </w:r>
    </w:p>
    <w:p w14:paraId="3D6AC058" w14:textId="77777777" w:rsidR="00F56ADB" w:rsidRDefault="006E14F4" w:rsidP="00F56ADB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Nadleśnictwo </w:t>
      </w:r>
      <w:r w:rsidR="00F56ADB">
        <w:rPr>
          <w:rFonts w:ascii="Arial" w:hAnsi="Arial" w:cs="Arial"/>
          <w:color w:val="000000"/>
          <w:sz w:val="22"/>
          <w:szCs w:val="22"/>
        </w:rPr>
        <w:t>Trzcianka</w:t>
      </w:r>
    </w:p>
    <w:p w14:paraId="71EA31D7" w14:textId="2F5CAB9B" w:rsidR="00F56ADB" w:rsidRDefault="00F56ADB" w:rsidP="00F56ADB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ul. Ogrodowa 2</w:t>
      </w:r>
    </w:p>
    <w:p w14:paraId="42379EEB" w14:textId="7C9B20B6" w:rsidR="006E14F4" w:rsidRDefault="00F56ADB" w:rsidP="00F56ADB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64-980 Trzcianka</w:t>
      </w:r>
      <w:r w:rsidR="006E14F4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331AFCF5" w14:textId="77777777" w:rsidR="00073AC4" w:rsidRDefault="00073AC4" w:rsidP="0011766F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7D3071AF" w14:textId="77777777" w:rsidR="0011766F" w:rsidRDefault="0011766F" w:rsidP="0011766F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5AA446A9" w14:textId="77777777" w:rsidR="0011766F" w:rsidRDefault="0011766F" w:rsidP="0011766F">
      <w:pPr>
        <w:spacing w:after="200"/>
        <w:jc w:val="center"/>
        <w:rPr>
          <w:rFonts w:ascii="Arial" w:hAnsi="Arial" w:cs="Arial"/>
          <w:sz w:val="22"/>
          <w:szCs w:val="22"/>
          <w:shd w:val="clear" w:color="auto" w:fill="FFFFFF"/>
        </w:rPr>
      </w:pPr>
      <w:r>
        <w:rPr>
          <w:rFonts w:ascii="Arial" w:hAnsi="Arial" w:cs="Arial"/>
          <w:b/>
          <w:sz w:val="22"/>
          <w:szCs w:val="22"/>
        </w:rPr>
        <w:t>Uzasadnienie</w:t>
      </w:r>
    </w:p>
    <w:p w14:paraId="6B37A56C" w14:textId="66255E32" w:rsidR="0011766F" w:rsidRDefault="00F56ADB" w:rsidP="0011766F">
      <w:pPr>
        <w:spacing w:after="20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28.12.</w:t>
      </w:r>
      <w:r w:rsidR="00073AC4">
        <w:rPr>
          <w:rFonts w:ascii="Arial" w:hAnsi="Arial" w:cs="Arial"/>
          <w:sz w:val="22"/>
          <w:szCs w:val="22"/>
        </w:rPr>
        <w:t>2023</w:t>
      </w:r>
      <w:r w:rsidR="0011766F">
        <w:rPr>
          <w:rFonts w:ascii="Arial" w:hAnsi="Arial" w:cs="Arial"/>
          <w:sz w:val="22"/>
          <w:szCs w:val="22"/>
        </w:rPr>
        <w:t xml:space="preserve"> </w:t>
      </w:r>
      <w:r w:rsidR="0011766F" w:rsidRPr="00845169">
        <w:rPr>
          <w:rFonts w:ascii="Arial" w:hAnsi="Arial" w:cs="Arial"/>
          <w:sz w:val="22"/>
          <w:szCs w:val="22"/>
        </w:rPr>
        <w:t>r. do Regionalnego Dyrektora Ochrony Środowiska w Poznaniu</w:t>
      </w:r>
      <w:r w:rsidR="0011766F">
        <w:rPr>
          <w:rFonts w:ascii="Arial" w:hAnsi="Arial" w:cs="Arial"/>
          <w:sz w:val="22"/>
          <w:szCs w:val="22"/>
        </w:rPr>
        <w:t>, dalej Regionalnego Dyrektora,</w:t>
      </w:r>
      <w:r w:rsidR="0011766F" w:rsidRPr="00845169">
        <w:rPr>
          <w:rFonts w:ascii="Arial" w:hAnsi="Arial" w:cs="Arial"/>
          <w:sz w:val="22"/>
          <w:szCs w:val="22"/>
        </w:rPr>
        <w:t xml:space="preserve"> wpłynęło wystąpienie </w:t>
      </w:r>
      <w:r w:rsidR="006E14F4">
        <w:rPr>
          <w:rFonts w:ascii="Arial" w:hAnsi="Arial" w:cs="Arial"/>
          <w:sz w:val="22"/>
          <w:szCs w:val="22"/>
        </w:rPr>
        <w:t xml:space="preserve">Wójta Gminy </w:t>
      </w:r>
      <w:r w:rsidR="007B459A">
        <w:rPr>
          <w:rFonts w:ascii="Arial" w:hAnsi="Arial" w:cs="Arial"/>
          <w:sz w:val="22"/>
          <w:szCs w:val="22"/>
        </w:rPr>
        <w:t>Czarnków z 21.12.2023 r., znak: IGROŚ.6220.24.2023</w:t>
      </w:r>
      <w:r w:rsidR="00177A49">
        <w:rPr>
          <w:rFonts w:ascii="Arial" w:eastAsia="SimSun" w:hAnsi="Arial" w:cs="Arial"/>
          <w:kern w:val="2"/>
          <w:sz w:val="22"/>
          <w:szCs w:val="22"/>
          <w:lang w:eastAsia="hi-IN" w:bidi="hi-IN"/>
        </w:rPr>
        <w:t xml:space="preserve"> </w:t>
      </w:r>
      <w:r w:rsidR="0011766F" w:rsidRPr="00DA2D8C">
        <w:rPr>
          <w:rFonts w:ascii="Arial" w:hAnsi="Arial" w:cs="Arial"/>
          <w:sz w:val="22"/>
          <w:szCs w:val="22"/>
        </w:rPr>
        <w:t>w</w:t>
      </w:r>
      <w:r w:rsidR="00073AC4">
        <w:rPr>
          <w:rFonts w:ascii="Arial" w:hAnsi="Arial" w:cs="Arial"/>
          <w:sz w:val="22"/>
          <w:szCs w:val="22"/>
        </w:rPr>
        <w:t xml:space="preserve"> </w:t>
      </w:r>
      <w:r w:rsidR="0011766F" w:rsidRPr="00DA2D8C">
        <w:rPr>
          <w:rFonts w:ascii="Arial" w:hAnsi="Arial" w:cs="Arial"/>
          <w:sz w:val="22"/>
          <w:szCs w:val="22"/>
        </w:rPr>
        <w:t>sprawie wyrażenia opinii co do potrzeby przeprowadzenia oceny oddziaływania na środowisko dla</w:t>
      </w:r>
      <w:r w:rsidR="0011766F" w:rsidRPr="00C15876">
        <w:rPr>
          <w:rFonts w:ascii="Arial" w:hAnsi="Arial" w:cs="Arial"/>
          <w:sz w:val="22"/>
          <w:szCs w:val="22"/>
        </w:rPr>
        <w:t xml:space="preserve"> </w:t>
      </w:r>
      <w:r w:rsidR="0011766F" w:rsidRPr="00E03C28">
        <w:rPr>
          <w:rFonts w:ascii="Arial" w:hAnsi="Arial" w:cs="Arial"/>
          <w:sz w:val="22"/>
          <w:szCs w:val="22"/>
        </w:rPr>
        <w:t xml:space="preserve">przedsięwzięcia </w:t>
      </w:r>
      <w:r w:rsidR="0011766F">
        <w:rPr>
          <w:rFonts w:ascii="Arial" w:hAnsi="Arial" w:cs="Arial"/>
          <w:sz w:val="22"/>
          <w:szCs w:val="22"/>
        </w:rPr>
        <w:t>p</w:t>
      </w:r>
      <w:r w:rsidR="0011766F" w:rsidRPr="005522C8">
        <w:rPr>
          <w:rFonts w:ascii="Arial" w:hAnsi="Arial" w:cs="Arial"/>
          <w:sz w:val="22"/>
          <w:szCs w:val="22"/>
        </w:rPr>
        <w:t>olegającego na</w:t>
      </w:r>
      <w:r w:rsidR="0011766F">
        <w:rPr>
          <w:rFonts w:ascii="Arial" w:hAnsi="Arial" w:cs="Arial"/>
          <w:sz w:val="22"/>
          <w:szCs w:val="22"/>
        </w:rPr>
        <w:t xml:space="preserve"> </w:t>
      </w:r>
      <w:r w:rsidR="007B459A">
        <w:rPr>
          <w:rFonts w:ascii="Arial" w:hAnsi="Arial" w:cs="Arial"/>
          <w:sz w:val="22"/>
          <w:szCs w:val="22"/>
        </w:rPr>
        <w:t>zalesieniu i prowadzeniu racjonalnej gospodarski leśnej, na działkach nr 38/13, 38/14, 42, 648/1 i 648/15, obręb Zofiowo, gmina Czarnków</w:t>
      </w:r>
      <w:r w:rsidR="00177A49">
        <w:rPr>
          <w:rFonts w:ascii="Arial" w:hAnsi="Arial" w:cs="Arial"/>
          <w:sz w:val="22"/>
          <w:szCs w:val="22"/>
        </w:rPr>
        <w:t>.</w:t>
      </w:r>
    </w:p>
    <w:p w14:paraId="3486EF8E" w14:textId="04606888" w:rsidR="00073AC4" w:rsidRPr="00406A6D" w:rsidRDefault="0011766F" w:rsidP="0011766F">
      <w:pPr>
        <w:spacing w:after="200"/>
        <w:ind w:firstLine="567"/>
        <w:jc w:val="both"/>
        <w:rPr>
          <w:rFonts w:ascii="Arial" w:hAnsi="Arial" w:cs="Arial"/>
          <w:sz w:val="22"/>
          <w:szCs w:val="22"/>
        </w:rPr>
      </w:pPr>
      <w:r w:rsidRPr="00845169">
        <w:rPr>
          <w:rFonts w:ascii="Arial" w:hAnsi="Arial" w:cs="Arial"/>
          <w:sz w:val="22"/>
          <w:szCs w:val="22"/>
        </w:rPr>
        <w:t>Do wystąpienia dołączono</w:t>
      </w:r>
      <w:r>
        <w:rPr>
          <w:rFonts w:ascii="Arial" w:hAnsi="Arial" w:cs="Arial"/>
          <w:sz w:val="22"/>
          <w:szCs w:val="22"/>
        </w:rPr>
        <w:t xml:space="preserve"> kopię </w:t>
      </w:r>
      <w:r w:rsidRPr="00845169">
        <w:rPr>
          <w:rFonts w:ascii="Arial" w:hAnsi="Arial" w:cs="Arial"/>
          <w:sz w:val="22"/>
          <w:szCs w:val="22"/>
        </w:rPr>
        <w:t>wniosku o wydanie decyzji o</w:t>
      </w:r>
      <w:r>
        <w:rPr>
          <w:rFonts w:ascii="Arial" w:hAnsi="Arial" w:cs="Arial"/>
          <w:sz w:val="22"/>
          <w:szCs w:val="22"/>
        </w:rPr>
        <w:t xml:space="preserve"> środowiskowych uwarunkowaniach, kartę</w:t>
      </w:r>
      <w:r w:rsidRPr="00845169">
        <w:rPr>
          <w:rFonts w:ascii="Arial" w:hAnsi="Arial" w:cs="Arial"/>
          <w:sz w:val="22"/>
          <w:szCs w:val="22"/>
        </w:rPr>
        <w:t xml:space="preserve"> informacyjn</w:t>
      </w:r>
      <w:r>
        <w:rPr>
          <w:rFonts w:ascii="Arial" w:hAnsi="Arial" w:cs="Arial"/>
          <w:sz w:val="22"/>
          <w:szCs w:val="22"/>
        </w:rPr>
        <w:t>ą</w:t>
      </w:r>
      <w:r w:rsidRPr="00845169">
        <w:rPr>
          <w:rFonts w:ascii="Arial" w:hAnsi="Arial" w:cs="Arial"/>
          <w:sz w:val="22"/>
          <w:szCs w:val="22"/>
        </w:rPr>
        <w:t xml:space="preserve"> przedsięwzięcia, dalej </w:t>
      </w:r>
      <w:proofErr w:type="spellStart"/>
      <w:r w:rsidRPr="00845169">
        <w:rPr>
          <w:rFonts w:ascii="Arial" w:hAnsi="Arial" w:cs="Arial"/>
          <w:sz w:val="22"/>
          <w:szCs w:val="22"/>
        </w:rPr>
        <w:t>k.i.p</w:t>
      </w:r>
      <w:proofErr w:type="spellEnd"/>
      <w:r w:rsidRPr="00845169">
        <w:rPr>
          <w:rFonts w:ascii="Arial" w:hAnsi="Arial" w:cs="Arial"/>
          <w:sz w:val="22"/>
          <w:szCs w:val="22"/>
        </w:rPr>
        <w:t>.</w:t>
      </w:r>
      <w:r w:rsidR="000626C9">
        <w:rPr>
          <w:rFonts w:ascii="Arial" w:hAnsi="Arial" w:cs="Arial"/>
          <w:sz w:val="22"/>
          <w:szCs w:val="22"/>
        </w:rPr>
        <w:t xml:space="preserve"> oraz </w:t>
      </w:r>
      <w:r w:rsidRPr="00845169">
        <w:rPr>
          <w:rFonts w:ascii="Arial" w:hAnsi="Arial" w:cs="Arial"/>
          <w:sz w:val="22"/>
          <w:szCs w:val="22"/>
        </w:rPr>
        <w:t>oświadczeni</w:t>
      </w:r>
      <w:r>
        <w:rPr>
          <w:rFonts w:ascii="Arial" w:hAnsi="Arial" w:cs="Arial"/>
          <w:sz w:val="22"/>
          <w:szCs w:val="22"/>
        </w:rPr>
        <w:t>e</w:t>
      </w:r>
      <w:r w:rsidRPr="00845169">
        <w:rPr>
          <w:rFonts w:ascii="Arial" w:hAnsi="Arial" w:cs="Arial"/>
          <w:sz w:val="22"/>
          <w:szCs w:val="22"/>
        </w:rPr>
        <w:t xml:space="preserve"> z uzasadnieniem, </w:t>
      </w:r>
      <w:r>
        <w:rPr>
          <w:rFonts w:ascii="Arial" w:hAnsi="Arial" w:cs="Arial"/>
          <w:sz w:val="22"/>
          <w:szCs w:val="22"/>
        </w:rPr>
        <w:t>że</w:t>
      </w:r>
      <w:r w:rsidRPr="00845169">
        <w:rPr>
          <w:rFonts w:ascii="Arial" w:hAnsi="Arial" w:cs="Arial"/>
          <w:sz w:val="22"/>
          <w:szCs w:val="22"/>
        </w:rPr>
        <w:t xml:space="preserve"> Wnioskodawca </w:t>
      </w:r>
      <w:r>
        <w:rPr>
          <w:rFonts w:ascii="Arial" w:hAnsi="Arial" w:cs="Arial"/>
          <w:sz w:val="22"/>
          <w:szCs w:val="22"/>
        </w:rPr>
        <w:t xml:space="preserve">nie </w:t>
      </w:r>
      <w:r w:rsidRPr="00845169">
        <w:rPr>
          <w:rFonts w:ascii="Arial" w:hAnsi="Arial" w:cs="Arial"/>
          <w:sz w:val="22"/>
          <w:szCs w:val="22"/>
        </w:rPr>
        <w:t>jest podmiotem zależnym od jednostki samorządu terytorialnego, dla której organem wykonawczym w rozumieniu art. 24 m ust. 2 ustawy z dnia 8 marca 1990 r. o samorządzie gminnym (Dz. U. z 202</w:t>
      </w:r>
      <w:r w:rsidR="00073AC4">
        <w:rPr>
          <w:rFonts w:ascii="Arial" w:hAnsi="Arial" w:cs="Arial"/>
          <w:sz w:val="22"/>
          <w:szCs w:val="22"/>
        </w:rPr>
        <w:t>3</w:t>
      </w:r>
      <w:r w:rsidRPr="00845169">
        <w:rPr>
          <w:rFonts w:ascii="Arial" w:hAnsi="Arial" w:cs="Arial"/>
          <w:sz w:val="22"/>
          <w:szCs w:val="22"/>
        </w:rPr>
        <w:t xml:space="preserve"> r. poz. </w:t>
      </w:r>
      <w:r w:rsidR="00073AC4">
        <w:rPr>
          <w:rFonts w:ascii="Arial" w:hAnsi="Arial" w:cs="Arial"/>
          <w:sz w:val="22"/>
          <w:szCs w:val="22"/>
        </w:rPr>
        <w:t>40</w:t>
      </w:r>
      <w:r w:rsidR="00177A49">
        <w:rPr>
          <w:rFonts w:ascii="Arial" w:hAnsi="Arial" w:cs="Arial"/>
          <w:sz w:val="22"/>
          <w:szCs w:val="22"/>
        </w:rPr>
        <w:t>, z późn. zm.</w:t>
      </w:r>
      <w:r w:rsidRPr="00845169">
        <w:rPr>
          <w:rFonts w:ascii="Arial" w:hAnsi="Arial" w:cs="Arial"/>
          <w:sz w:val="22"/>
          <w:szCs w:val="22"/>
        </w:rPr>
        <w:t xml:space="preserve">) jest organ właściwy do wydania decyzji o </w:t>
      </w:r>
      <w:r>
        <w:rPr>
          <w:rFonts w:ascii="Arial" w:hAnsi="Arial" w:cs="Arial"/>
          <w:sz w:val="22"/>
          <w:szCs w:val="22"/>
        </w:rPr>
        <w:t>środowiskowych uwarunkowaniach</w:t>
      </w:r>
      <w:r w:rsidR="000626C9">
        <w:rPr>
          <w:rFonts w:ascii="Arial" w:hAnsi="Arial" w:cs="Arial"/>
          <w:sz w:val="22"/>
          <w:szCs w:val="22"/>
        </w:rPr>
        <w:t xml:space="preserve">. W wystąpieniu zawarto </w:t>
      </w:r>
      <w:r w:rsidR="00073AC4">
        <w:rPr>
          <w:rFonts w:ascii="Arial" w:hAnsi="Arial" w:cs="Arial"/>
          <w:sz w:val="22"/>
          <w:szCs w:val="22"/>
        </w:rPr>
        <w:t xml:space="preserve">informację o braku </w:t>
      </w:r>
      <w:r>
        <w:rPr>
          <w:rFonts w:ascii="Arial" w:hAnsi="Arial" w:cs="Arial"/>
          <w:sz w:val="22"/>
          <w:szCs w:val="22"/>
        </w:rPr>
        <w:t xml:space="preserve">miejscowego planu zagospodarowania przestrzennego dla terenu objętego wnioskiem. </w:t>
      </w:r>
      <w:r w:rsidR="000626C9">
        <w:rPr>
          <w:rFonts w:ascii="Arial" w:hAnsi="Arial" w:cs="Arial"/>
          <w:sz w:val="22"/>
          <w:szCs w:val="22"/>
        </w:rPr>
        <w:t xml:space="preserve">W toku prowadzonego postępowania tut. organ pismem z </w:t>
      </w:r>
      <w:r w:rsidR="007B459A">
        <w:rPr>
          <w:rFonts w:ascii="Arial" w:hAnsi="Arial" w:cs="Arial"/>
          <w:sz w:val="22"/>
          <w:szCs w:val="22"/>
        </w:rPr>
        <w:t>11.01</w:t>
      </w:r>
      <w:r w:rsidR="000626C9">
        <w:rPr>
          <w:rFonts w:ascii="Arial" w:hAnsi="Arial" w:cs="Arial"/>
          <w:sz w:val="22"/>
          <w:szCs w:val="22"/>
        </w:rPr>
        <w:t>.202</w:t>
      </w:r>
      <w:r w:rsidR="007B459A">
        <w:rPr>
          <w:rFonts w:ascii="Arial" w:hAnsi="Arial" w:cs="Arial"/>
          <w:sz w:val="22"/>
          <w:szCs w:val="22"/>
        </w:rPr>
        <w:t>4</w:t>
      </w:r>
      <w:r w:rsidR="000626C9">
        <w:rPr>
          <w:rFonts w:ascii="Arial" w:hAnsi="Arial" w:cs="Arial"/>
          <w:sz w:val="22"/>
          <w:szCs w:val="22"/>
        </w:rPr>
        <w:t xml:space="preserve"> r., znak: WOO-IV.4220.1</w:t>
      </w:r>
      <w:r w:rsidR="007B459A">
        <w:rPr>
          <w:rFonts w:ascii="Arial" w:hAnsi="Arial" w:cs="Arial"/>
          <w:sz w:val="22"/>
          <w:szCs w:val="22"/>
        </w:rPr>
        <w:t>596</w:t>
      </w:r>
      <w:r w:rsidR="000626C9">
        <w:rPr>
          <w:rFonts w:ascii="Arial" w:hAnsi="Arial" w:cs="Arial"/>
          <w:sz w:val="22"/>
          <w:szCs w:val="22"/>
        </w:rPr>
        <w:t xml:space="preserve">.2023.DG.1 </w:t>
      </w:r>
      <w:r w:rsidR="000626C9" w:rsidRPr="00406A6D">
        <w:rPr>
          <w:rFonts w:ascii="Arial" w:hAnsi="Arial" w:cs="Arial"/>
          <w:sz w:val="22"/>
          <w:szCs w:val="22"/>
        </w:rPr>
        <w:t xml:space="preserve">zwrócił się do Wójta Gminy </w:t>
      </w:r>
      <w:r w:rsidR="007B459A" w:rsidRPr="00406A6D">
        <w:rPr>
          <w:rFonts w:ascii="Arial" w:hAnsi="Arial" w:cs="Arial"/>
          <w:sz w:val="22"/>
          <w:szCs w:val="22"/>
        </w:rPr>
        <w:t>Czarnków</w:t>
      </w:r>
      <w:r w:rsidR="000626C9" w:rsidRPr="00406A6D">
        <w:rPr>
          <w:rFonts w:ascii="Arial" w:hAnsi="Arial" w:cs="Arial"/>
          <w:sz w:val="22"/>
          <w:szCs w:val="22"/>
        </w:rPr>
        <w:t xml:space="preserve"> o </w:t>
      </w:r>
      <w:r w:rsidR="001A1D53" w:rsidRPr="00406A6D">
        <w:rPr>
          <w:rFonts w:ascii="Arial" w:hAnsi="Arial" w:cs="Arial"/>
          <w:bCs/>
          <w:sz w:val="22"/>
          <w:szCs w:val="22"/>
        </w:rPr>
        <w:t xml:space="preserve">przedłożenie na informatycznym nośniku danych </w:t>
      </w:r>
      <w:proofErr w:type="spellStart"/>
      <w:r w:rsidR="001A1D53" w:rsidRPr="00406A6D">
        <w:rPr>
          <w:rFonts w:ascii="Arial" w:hAnsi="Arial" w:cs="Arial"/>
          <w:bCs/>
          <w:sz w:val="22"/>
          <w:szCs w:val="22"/>
        </w:rPr>
        <w:t>k.i.p</w:t>
      </w:r>
      <w:proofErr w:type="spellEnd"/>
      <w:r w:rsidR="001A1D53" w:rsidRPr="00406A6D">
        <w:rPr>
          <w:rFonts w:ascii="Arial" w:hAnsi="Arial" w:cs="Arial"/>
          <w:bCs/>
          <w:sz w:val="22"/>
          <w:szCs w:val="22"/>
        </w:rPr>
        <w:t xml:space="preserve">. w formie elektronicznej, opatrzonej właściwym podpisem. </w:t>
      </w:r>
      <w:r w:rsidR="00406A6D" w:rsidRPr="00406A6D">
        <w:rPr>
          <w:rFonts w:ascii="Arial" w:hAnsi="Arial" w:cs="Arial"/>
          <w:bCs/>
          <w:sz w:val="22"/>
          <w:szCs w:val="22"/>
        </w:rPr>
        <w:t>01.02.</w:t>
      </w:r>
      <w:r w:rsidR="001A1D53" w:rsidRPr="00406A6D">
        <w:rPr>
          <w:rFonts w:ascii="Arial" w:hAnsi="Arial" w:cs="Arial"/>
          <w:bCs/>
          <w:sz w:val="22"/>
          <w:szCs w:val="22"/>
        </w:rPr>
        <w:t>202</w:t>
      </w:r>
      <w:r w:rsidR="00406A6D" w:rsidRPr="00406A6D">
        <w:rPr>
          <w:rFonts w:ascii="Arial" w:hAnsi="Arial" w:cs="Arial"/>
          <w:bCs/>
          <w:sz w:val="22"/>
          <w:szCs w:val="22"/>
        </w:rPr>
        <w:t>4</w:t>
      </w:r>
      <w:r w:rsidR="001A1D53" w:rsidRPr="00406A6D">
        <w:rPr>
          <w:rFonts w:ascii="Arial" w:hAnsi="Arial" w:cs="Arial"/>
          <w:bCs/>
          <w:sz w:val="22"/>
          <w:szCs w:val="22"/>
        </w:rPr>
        <w:t xml:space="preserve"> r. do Regionalnego Dyrektora wpłynęło pismo </w:t>
      </w:r>
      <w:r w:rsidR="00406A6D" w:rsidRPr="00406A6D">
        <w:rPr>
          <w:rFonts w:ascii="Arial" w:hAnsi="Arial" w:cs="Arial"/>
          <w:sz w:val="22"/>
          <w:szCs w:val="22"/>
        </w:rPr>
        <w:t>Wójta Gminy Czarnków z 21.12.2023 r., znak: IGROŚ.6220.24.2023</w:t>
      </w:r>
      <w:r w:rsidR="001A1D53" w:rsidRPr="00406A6D">
        <w:rPr>
          <w:rFonts w:ascii="Arial" w:hAnsi="Arial" w:cs="Arial"/>
          <w:sz w:val="22"/>
          <w:szCs w:val="22"/>
        </w:rPr>
        <w:t xml:space="preserve">, do którego załączono </w:t>
      </w:r>
      <w:r w:rsidR="001A1D53" w:rsidRPr="00406A6D">
        <w:rPr>
          <w:rFonts w:ascii="Arial" w:hAnsi="Arial" w:cs="Arial"/>
          <w:bCs/>
          <w:sz w:val="22"/>
          <w:szCs w:val="22"/>
        </w:rPr>
        <w:t>stosowne uzupełnienie.</w:t>
      </w:r>
    </w:p>
    <w:p w14:paraId="2544FC44" w14:textId="67471B68" w:rsidR="0011766F" w:rsidRPr="004159D0" w:rsidRDefault="0011766F" w:rsidP="0011766F">
      <w:pPr>
        <w:widowControl w:val="0"/>
        <w:spacing w:after="198"/>
        <w:ind w:firstLine="567"/>
        <w:jc w:val="both"/>
        <w:rPr>
          <w:rFonts w:ascii="Arial" w:eastAsia="SimSun" w:hAnsi="Arial" w:cs="Arial"/>
          <w:kern w:val="1"/>
          <w:sz w:val="22"/>
          <w:szCs w:val="22"/>
          <w:lang w:eastAsia="hi-IN" w:bidi="hi-IN"/>
        </w:rPr>
      </w:pPr>
      <w:r w:rsidRPr="00406A6D">
        <w:rPr>
          <w:rFonts w:ascii="Arial" w:hAnsi="Arial" w:cs="Arial"/>
          <w:sz w:val="22"/>
          <w:szCs w:val="22"/>
        </w:rPr>
        <w:t xml:space="preserve">Wójt </w:t>
      </w:r>
      <w:r w:rsidR="00644C41" w:rsidRPr="00406A6D">
        <w:rPr>
          <w:rFonts w:ascii="Arial" w:hAnsi="Arial" w:cs="Arial"/>
          <w:sz w:val="22"/>
          <w:szCs w:val="22"/>
        </w:rPr>
        <w:t xml:space="preserve">Gminy </w:t>
      </w:r>
      <w:r w:rsidR="001A1D53" w:rsidRPr="00406A6D">
        <w:rPr>
          <w:rFonts w:ascii="Arial" w:hAnsi="Arial" w:cs="Arial"/>
          <w:sz w:val="22"/>
          <w:szCs w:val="22"/>
        </w:rPr>
        <w:t>Czarnków</w:t>
      </w:r>
      <w:r w:rsidRPr="00406A6D">
        <w:rPr>
          <w:rFonts w:ascii="Arial" w:eastAsia="SimSun" w:hAnsi="Arial" w:cs="Arial"/>
          <w:kern w:val="1"/>
          <w:sz w:val="22"/>
          <w:szCs w:val="22"/>
          <w:lang w:eastAsia="hi-IN" w:bidi="hi-IN"/>
        </w:rPr>
        <w:t xml:space="preserve"> wskazał, że planowane przedsięwzięcie kwa</w:t>
      </w:r>
      <w:r w:rsidRPr="00A477B0">
        <w:rPr>
          <w:rFonts w:ascii="Arial" w:eastAsia="SimSun" w:hAnsi="Arial" w:cs="Arial"/>
          <w:kern w:val="1"/>
          <w:sz w:val="22"/>
          <w:szCs w:val="22"/>
          <w:lang w:eastAsia="hi-IN" w:bidi="hi-IN"/>
        </w:rPr>
        <w:t xml:space="preserve">lifikuje się do § 3 ust. 1 pkt </w:t>
      </w:r>
      <w:r>
        <w:rPr>
          <w:rFonts w:ascii="Arial" w:eastAsia="SimSun" w:hAnsi="Arial" w:cs="Arial"/>
          <w:kern w:val="1"/>
          <w:sz w:val="22"/>
          <w:szCs w:val="22"/>
          <w:lang w:eastAsia="hi-IN" w:bidi="hi-IN"/>
        </w:rPr>
        <w:t>90 lit. c</w:t>
      </w:r>
      <w:r w:rsidRPr="00A477B0">
        <w:rPr>
          <w:rFonts w:ascii="Arial" w:eastAsia="SimSun" w:hAnsi="Arial" w:cs="Arial"/>
          <w:kern w:val="1"/>
          <w:sz w:val="22"/>
          <w:szCs w:val="22"/>
          <w:lang w:eastAsia="hi-IN" w:bidi="hi-IN"/>
        </w:rPr>
        <w:t xml:space="preserve"> rozporządzenia Rady Ministrów z dnia 10 września 2019 r. w sprawie przedsięwzięć</w:t>
      </w:r>
      <w:r w:rsidRPr="00660D47">
        <w:rPr>
          <w:rFonts w:ascii="Arial" w:eastAsia="SimSun" w:hAnsi="Arial" w:cs="Arial"/>
          <w:kern w:val="1"/>
          <w:sz w:val="22"/>
          <w:szCs w:val="22"/>
          <w:lang w:eastAsia="hi-IN" w:bidi="hi-IN"/>
        </w:rPr>
        <w:t xml:space="preserve"> mogących</w:t>
      </w:r>
      <w:r w:rsidRPr="004159D0">
        <w:rPr>
          <w:rFonts w:ascii="Arial" w:eastAsia="SimSun" w:hAnsi="Arial" w:cs="Arial"/>
          <w:kern w:val="1"/>
          <w:sz w:val="22"/>
          <w:szCs w:val="22"/>
          <w:lang w:eastAsia="hi-IN" w:bidi="hi-IN"/>
        </w:rPr>
        <w:t xml:space="preserve"> znacząco oddziaływać na środowisko (Dz. U. poz. 1839</w:t>
      </w:r>
      <w:r>
        <w:rPr>
          <w:rFonts w:ascii="Arial" w:eastAsia="SimSun" w:hAnsi="Arial" w:cs="Arial"/>
          <w:kern w:val="1"/>
          <w:sz w:val="22"/>
          <w:szCs w:val="22"/>
          <w:lang w:eastAsia="hi-IN" w:bidi="hi-IN"/>
        </w:rPr>
        <w:t>, z późn. zm.</w:t>
      </w:r>
      <w:r w:rsidRPr="004159D0">
        <w:rPr>
          <w:rFonts w:ascii="Arial" w:eastAsia="SimSun" w:hAnsi="Arial" w:cs="Arial"/>
          <w:kern w:val="1"/>
          <w:sz w:val="22"/>
          <w:szCs w:val="22"/>
          <w:lang w:eastAsia="hi-IN" w:bidi="hi-IN"/>
        </w:rPr>
        <w:t xml:space="preserve">), tj. przedsięwzięć mogących potencjalnie znacząco oddziaływać na środowisko, dla </w:t>
      </w:r>
      <w:r w:rsidRPr="004159D0">
        <w:rPr>
          <w:rFonts w:ascii="Arial" w:eastAsia="SimSun" w:hAnsi="Arial" w:cs="Arial"/>
          <w:kern w:val="1"/>
          <w:sz w:val="22"/>
          <w:szCs w:val="22"/>
          <w:lang w:eastAsia="hi-IN" w:bidi="hi-IN"/>
        </w:rPr>
        <w:lastRenderedPageBreak/>
        <w:t>których obowiązek przeprowadzenia oceny oddziaływania na ś</w:t>
      </w:r>
      <w:r>
        <w:rPr>
          <w:rFonts w:ascii="Arial" w:eastAsia="SimSun" w:hAnsi="Arial" w:cs="Arial"/>
          <w:kern w:val="1"/>
          <w:sz w:val="22"/>
          <w:szCs w:val="22"/>
          <w:lang w:eastAsia="hi-IN" w:bidi="hi-IN"/>
        </w:rPr>
        <w:t>rodowisko może być stwierdzony.</w:t>
      </w:r>
    </w:p>
    <w:p w14:paraId="4EF62749" w14:textId="3E214D49" w:rsidR="00E26AFD" w:rsidRDefault="00E26AFD" w:rsidP="00E26AFD">
      <w:pPr>
        <w:shd w:val="clear" w:color="auto" w:fill="FFFFFF"/>
        <w:spacing w:after="200"/>
        <w:ind w:firstLine="567"/>
        <w:jc w:val="both"/>
        <w:rPr>
          <w:rFonts w:ascii="Arial" w:hAnsi="Arial" w:cs="Arial"/>
          <w:kern w:val="2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Biorąc pod uwagę kryteria wymienione w art. 63 ust. 1 </w:t>
      </w:r>
      <w:r w:rsidR="00177A49" w:rsidRPr="00BE436E">
        <w:rPr>
          <w:rFonts w:ascii="Arial" w:hAnsi="Arial" w:cs="Arial"/>
          <w:sz w:val="22"/>
          <w:szCs w:val="22"/>
        </w:rPr>
        <w:t>ustawy z dnia 3 października 2008 r. o udostępnianiu informacji o środowisku i jego ochronie, udziale społeczeństwa w ochronie środowiska oraz o ocenach oddziaływania na środowisko (Dz. U. z 202</w:t>
      </w:r>
      <w:r w:rsidR="00177A49">
        <w:rPr>
          <w:rFonts w:ascii="Arial" w:hAnsi="Arial" w:cs="Arial"/>
          <w:sz w:val="22"/>
          <w:szCs w:val="22"/>
        </w:rPr>
        <w:t>3</w:t>
      </w:r>
      <w:r w:rsidR="00177A49" w:rsidRPr="00BE436E">
        <w:rPr>
          <w:rFonts w:ascii="Arial" w:hAnsi="Arial" w:cs="Arial"/>
          <w:sz w:val="22"/>
          <w:szCs w:val="22"/>
        </w:rPr>
        <w:t xml:space="preserve"> r. poz. 109</w:t>
      </w:r>
      <w:r w:rsidR="00177A49">
        <w:rPr>
          <w:rFonts w:ascii="Arial" w:hAnsi="Arial" w:cs="Arial"/>
          <w:sz w:val="22"/>
          <w:szCs w:val="22"/>
        </w:rPr>
        <w:t xml:space="preserve">4, z </w:t>
      </w:r>
      <w:proofErr w:type="spellStart"/>
      <w:r w:rsidR="00177A49">
        <w:rPr>
          <w:rFonts w:ascii="Arial" w:hAnsi="Arial" w:cs="Arial"/>
          <w:sz w:val="22"/>
          <w:szCs w:val="22"/>
        </w:rPr>
        <w:t>późn</w:t>
      </w:r>
      <w:proofErr w:type="spellEnd"/>
      <w:r w:rsidR="00177A4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77A49">
        <w:rPr>
          <w:rFonts w:ascii="Arial" w:hAnsi="Arial" w:cs="Arial"/>
          <w:sz w:val="22"/>
          <w:szCs w:val="22"/>
        </w:rPr>
        <w:t>zm</w:t>
      </w:r>
      <w:proofErr w:type="spellEnd"/>
      <w:r w:rsidR="00177A49" w:rsidRPr="00BE436E">
        <w:rPr>
          <w:rFonts w:ascii="Arial" w:hAnsi="Arial" w:cs="Arial"/>
          <w:sz w:val="22"/>
          <w:szCs w:val="22"/>
        </w:rPr>
        <w:t xml:space="preserve">), </w:t>
      </w:r>
      <w:r w:rsidR="00177A49">
        <w:rPr>
          <w:rFonts w:ascii="Arial" w:hAnsi="Arial" w:cs="Arial"/>
          <w:sz w:val="22"/>
          <w:szCs w:val="22"/>
        </w:rPr>
        <w:t xml:space="preserve">dalej </w:t>
      </w:r>
      <w:r>
        <w:rPr>
          <w:rFonts w:ascii="Arial" w:hAnsi="Arial" w:cs="Arial"/>
          <w:sz w:val="22"/>
          <w:szCs w:val="22"/>
        </w:rPr>
        <w:t xml:space="preserve">ustawy </w:t>
      </w:r>
      <w:proofErr w:type="spellStart"/>
      <w:r>
        <w:rPr>
          <w:rFonts w:ascii="Arial" w:hAnsi="Arial" w:cs="Arial"/>
          <w:sz w:val="22"/>
          <w:szCs w:val="22"/>
        </w:rPr>
        <w:t>ooś</w:t>
      </w:r>
      <w:proofErr w:type="spellEnd"/>
      <w:r>
        <w:rPr>
          <w:rFonts w:ascii="Arial" w:hAnsi="Arial" w:cs="Arial"/>
          <w:sz w:val="22"/>
          <w:szCs w:val="22"/>
        </w:rPr>
        <w:t xml:space="preserve">, przeanalizowano: rodzaj, skalę i cechy przedsięwzięcia, wielkość zajmowanego terenu, zakres robót związanych z jego realizacją, prawdopodobieństwo, czas trwania, zasięg oddziaływania, możliwości ograniczenia oddziaływania oraz odwracalność oddziaływania, powiązania z innymi przedsięwzięciami, a także wykorzystanie zasobów naturalnych, różnorodność biologiczną, emisję i uciążliwości związane z eksploatacją przedsięwzięcia, gęstość zaludnienia wokół przedsięwzięcia oraz usytuowanie przedsięwzięcia z uwzględnieniem możliwego zagrożenia dla środowiska m.in. względem </w:t>
      </w:r>
      <w:r>
        <w:rPr>
          <w:rFonts w:ascii="Arial" w:hAnsi="Arial" w:cs="Arial"/>
          <w:color w:val="000000"/>
          <w:sz w:val="22"/>
          <w:szCs w:val="22"/>
        </w:rPr>
        <w:t>obszarów objętych ochroną, w tym stref ochronnych ujęć wód i obszarów ochronnych zbiorników wód śródlądowych, obszarów wymagających specjalnej ochrony ze względu na występowanie gatunków roślin, grzybów i zwierząt, ich siedlisk lub siedlisk przyrodniczych objętych ochroną, w tym obszarów Natura 2000, a także wpływ na krajobraz.</w:t>
      </w:r>
    </w:p>
    <w:p w14:paraId="11D04945" w14:textId="59247BD2" w:rsidR="005770B3" w:rsidRPr="00262262" w:rsidRDefault="0011766F" w:rsidP="00C07AC1">
      <w:pPr>
        <w:spacing w:after="20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kern w:val="2"/>
          <w:sz w:val="22"/>
          <w:szCs w:val="22"/>
        </w:rPr>
        <w:t xml:space="preserve">Odnosząc się do kryteriów wskazanych w art. 63 ust. 1 pkt 1 lit. a ustawy </w:t>
      </w:r>
      <w:proofErr w:type="spellStart"/>
      <w:r>
        <w:rPr>
          <w:rFonts w:ascii="Arial" w:hAnsi="Arial" w:cs="Arial"/>
          <w:kern w:val="2"/>
          <w:sz w:val="22"/>
          <w:szCs w:val="22"/>
        </w:rPr>
        <w:t>ooś</w:t>
      </w:r>
      <w:proofErr w:type="spellEnd"/>
      <w:r>
        <w:rPr>
          <w:rFonts w:ascii="Arial" w:hAnsi="Arial" w:cs="Arial"/>
          <w:kern w:val="2"/>
          <w:sz w:val="22"/>
          <w:szCs w:val="22"/>
        </w:rPr>
        <w:t xml:space="preserve">, na podstawie </w:t>
      </w:r>
      <w:proofErr w:type="spellStart"/>
      <w:r>
        <w:rPr>
          <w:rFonts w:ascii="Arial" w:hAnsi="Arial" w:cs="Arial"/>
          <w:kern w:val="2"/>
          <w:sz w:val="22"/>
          <w:szCs w:val="22"/>
        </w:rPr>
        <w:t>k.i.p</w:t>
      </w:r>
      <w:proofErr w:type="spellEnd"/>
      <w:r>
        <w:rPr>
          <w:rFonts w:ascii="Arial" w:hAnsi="Arial" w:cs="Arial"/>
          <w:kern w:val="2"/>
          <w:sz w:val="22"/>
          <w:szCs w:val="22"/>
        </w:rPr>
        <w:t xml:space="preserve">. ustalono, </w:t>
      </w:r>
      <w:r w:rsidRPr="005522C8">
        <w:rPr>
          <w:rFonts w:ascii="Arial" w:hAnsi="Arial" w:cs="Arial"/>
          <w:kern w:val="2"/>
          <w:sz w:val="22"/>
          <w:szCs w:val="22"/>
        </w:rPr>
        <w:t xml:space="preserve">że przedmiotem postępowania jest </w:t>
      </w:r>
      <w:r w:rsidR="001A1D53">
        <w:rPr>
          <w:rFonts w:ascii="Arial" w:hAnsi="Arial" w:cs="Arial"/>
          <w:sz w:val="22"/>
          <w:szCs w:val="22"/>
        </w:rPr>
        <w:t>zalesieni</w:t>
      </w:r>
      <w:r w:rsidR="00BF4EF1">
        <w:rPr>
          <w:rFonts w:ascii="Arial" w:hAnsi="Arial" w:cs="Arial"/>
          <w:sz w:val="22"/>
          <w:szCs w:val="22"/>
        </w:rPr>
        <w:t>e</w:t>
      </w:r>
      <w:r w:rsidR="001A1D53">
        <w:rPr>
          <w:rFonts w:ascii="Arial" w:hAnsi="Arial" w:cs="Arial"/>
          <w:sz w:val="22"/>
          <w:szCs w:val="22"/>
        </w:rPr>
        <w:t xml:space="preserve"> i prowadzeni</w:t>
      </w:r>
      <w:r w:rsidR="00BF4EF1">
        <w:rPr>
          <w:rFonts w:ascii="Arial" w:hAnsi="Arial" w:cs="Arial"/>
          <w:sz w:val="22"/>
          <w:szCs w:val="22"/>
        </w:rPr>
        <w:t>e</w:t>
      </w:r>
      <w:r w:rsidR="001A1D53">
        <w:rPr>
          <w:rFonts w:ascii="Arial" w:hAnsi="Arial" w:cs="Arial"/>
          <w:sz w:val="22"/>
          <w:szCs w:val="22"/>
        </w:rPr>
        <w:t xml:space="preserve"> racjonalnej gospodarski leśnej, na działkach nr 38/13, 38/14, 42, 648/1 i 648/15, obręb Zofiowo, gmina Czarnków</w:t>
      </w:r>
      <w:r w:rsidR="00644C41" w:rsidRPr="001C7575">
        <w:rPr>
          <w:rFonts w:ascii="Arial" w:hAnsi="Arial" w:cs="Arial"/>
          <w:sz w:val="22"/>
          <w:szCs w:val="22"/>
        </w:rPr>
        <w:t>.</w:t>
      </w:r>
      <w:r w:rsidR="00177A49" w:rsidRPr="001C7575">
        <w:rPr>
          <w:rFonts w:ascii="Arial" w:hAnsi="Arial" w:cs="Arial"/>
          <w:sz w:val="22"/>
          <w:szCs w:val="22"/>
        </w:rPr>
        <w:t xml:space="preserve"> </w:t>
      </w:r>
      <w:r w:rsidR="00A303BA" w:rsidRPr="001C7575">
        <w:rPr>
          <w:rFonts w:ascii="Arial" w:hAnsi="Arial" w:cs="Arial"/>
          <w:sz w:val="22"/>
          <w:szCs w:val="22"/>
        </w:rPr>
        <w:t xml:space="preserve">Łączna powierzchnia </w:t>
      </w:r>
      <w:r w:rsidR="00177A49" w:rsidRPr="001C7575">
        <w:rPr>
          <w:rFonts w:ascii="Arial" w:hAnsi="Arial" w:cs="Arial"/>
          <w:sz w:val="22"/>
          <w:szCs w:val="22"/>
        </w:rPr>
        <w:t>dział</w:t>
      </w:r>
      <w:r w:rsidR="001A1D53">
        <w:rPr>
          <w:rFonts w:ascii="Arial" w:hAnsi="Arial" w:cs="Arial"/>
          <w:sz w:val="22"/>
          <w:szCs w:val="22"/>
        </w:rPr>
        <w:t>e</w:t>
      </w:r>
      <w:r w:rsidR="00177A49" w:rsidRPr="001C7575">
        <w:rPr>
          <w:rFonts w:ascii="Arial" w:hAnsi="Arial" w:cs="Arial"/>
          <w:sz w:val="22"/>
          <w:szCs w:val="22"/>
        </w:rPr>
        <w:t>k</w:t>
      </w:r>
      <w:r w:rsidR="001A1D53">
        <w:rPr>
          <w:rFonts w:ascii="Arial" w:hAnsi="Arial" w:cs="Arial"/>
          <w:sz w:val="22"/>
          <w:szCs w:val="22"/>
        </w:rPr>
        <w:t xml:space="preserve"> i jednocześnie terenu przeznaczonego do zalesienia,</w:t>
      </w:r>
      <w:r w:rsidR="00A303BA" w:rsidRPr="001C7575">
        <w:rPr>
          <w:rFonts w:ascii="Arial" w:hAnsi="Arial" w:cs="Arial"/>
          <w:sz w:val="22"/>
          <w:szCs w:val="22"/>
        </w:rPr>
        <w:t xml:space="preserve"> wynosi </w:t>
      </w:r>
      <w:r w:rsidR="001A1D53">
        <w:rPr>
          <w:rFonts w:ascii="Arial" w:hAnsi="Arial" w:cs="Arial"/>
          <w:sz w:val="22"/>
          <w:szCs w:val="22"/>
        </w:rPr>
        <w:t>4,</w:t>
      </w:r>
      <w:r w:rsidR="005770B3">
        <w:rPr>
          <w:rFonts w:ascii="Arial" w:hAnsi="Arial" w:cs="Arial"/>
          <w:sz w:val="22"/>
          <w:szCs w:val="22"/>
        </w:rPr>
        <w:t>0445</w:t>
      </w:r>
      <w:r w:rsidR="00A303BA" w:rsidRPr="001C7575">
        <w:rPr>
          <w:rFonts w:ascii="Arial" w:hAnsi="Arial" w:cs="Arial"/>
          <w:sz w:val="22"/>
          <w:szCs w:val="22"/>
        </w:rPr>
        <w:t xml:space="preserve"> ha, z czego </w:t>
      </w:r>
      <w:r w:rsidR="005770B3">
        <w:rPr>
          <w:rFonts w:ascii="Arial" w:hAnsi="Arial" w:cs="Arial"/>
          <w:sz w:val="22"/>
          <w:szCs w:val="22"/>
        </w:rPr>
        <w:t xml:space="preserve">3,2095 ha stanowią nieużytki - N, 0,695 ha stanowią łąki oraz 0,14 ha stanowią pastwiska. Część </w:t>
      </w:r>
      <w:r w:rsidR="00177A49" w:rsidRPr="001C7575">
        <w:rPr>
          <w:rFonts w:ascii="Arial" w:hAnsi="Arial" w:cs="Arial"/>
          <w:sz w:val="22"/>
          <w:szCs w:val="22"/>
        </w:rPr>
        <w:t>grunt</w:t>
      </w:r>
      <w:r w:rsidR="005770B3">
        <w:rPr>
          <w:rFonts w:ascii="Arial" w:hAnsi="Arial" w:cs="Arial"/>
          <w:sz w:val="22"/>
          <w:szCs w:val="22"/>
        </w:rPr>
        <w:t>ów</w:t>
      </w:r>
      <w:r w:rsidR="00177A49" w:rsidRPr="001C7575">
        <w:rPr>
          <w:rFonts w:ascii="Arial" w:hAnsi="Arial" w:cs="Arial"/>
          <w:sz w:val="22"/>
          <w:szCs w:val="22"/>
        </w:rPr>
        <w:t xml:space="preserve"> pokryta jest zwartym kompleksem leśnym</w:t>
      </w:r>
      <w:r w:rsidR="005770B3">
        <w:rPr>
          <w:rFonts w:ascii="Arial" w:hAnsi="Arial" w:cs="Arial"/>
          <w:sz w:val="22"/>
          <w:szCs w:val="22"/>
        </w:rPr>
        <w:t>, część pojedynczymi drzewami i krzewami</w:t>
      </w:r>
      <w:r w:rsidR="00177A49" w:rsidRPr="001C7575">
        <w:rPr>
          <w:rFonts w:ascii="Arial" w:hAnsi="Arial" w:cs="Arial"/>
          <w:sz w:val="22"/>
          <w:szCs w:val="22"/>
        </w:rPr>
        <w:t>.</w:t>
      </w:r>
      <w:r w:rsidR="00C07AC1">
        <w:rPr>
          <w:rFonts w:ascii="Arial" w:hAnsi="Arial" w:cs="Arial"/>
          <w:sz w:val="22"/>
          <w:szCs w:val="22"/>
        </w:rPr>
        <w:t xml:space="preserve"> Wnioskodawca planuje zmienić wskazane rodzaje użytków gruntowych na las (</w:t>
      </w:r>
      <w:proofErr w:type="spellStart"/>
      <w:r w:rsidR="00C07AC1">
        <w:rPr>
          <w:rFonts w:ascii="Arial" w:hAnsi="Arial" w:cs="Arial"/>
          <w:sz w:val="22"/>
          <w:szCs w:val="22"/>
        </w:rPr>
        <w:t>Ls</w:t>
      </w:r>
      <w:proofErr w:type="spellEnd"/>
      <w:r w:rsidR="00C07AC1">
        <w:rPr>
          <w:rFonts w:ascii="Arial" w:hAnsi="Arial" w:cs="Arial"/>
          <w:sz w:val="22"/>
          <w:szCs w:val="22"/>
        </w:rPr>
        <w:t xml:space="preserve">), nie przewiduje wykonywania zalesień, a </w:t>
      </w:r>
      <w:r w:rsidR="00C07AC1" w:rsidRPr="00262262">
        <w:rPr>
          <w:rFonts w:ascii="Arial" w:hAnsi="Arial" w:cs="Arial"/>
          <w:sz w:val="22"/>
          <w:szCs w:val="22"/>
        </w:rPr>
        <w:t>jedynie pozostawienie terenu do samoistnej sukcesji, postępującej w tych miejscach od lat. W ramach prac nie będą prowadzone żadne wycinki.</w:t>
      </w:r>
    </w:p>
    <w:p w14:paraId="33D7F9D6" w14:textId="1ED7E4E4" w:rsidR="00032160" w:rsidRPr="00D945BC" w:rsidRDefault="00C62CED" w:rsidP="004F3FD7">
      <w:pPr>
        <w:spacing w:after="200"/>
        <w:ind w:firstLine="567"/>
        <w:jc w:val="both"/>
        <w:rPr>
          <w:rFonts w:ascii="Arial" w:hAnsi="Arial" w:cs="Arial"/>
          <w:bCs/>
          <w:sz w:val="22"/>
          <w:szCs w:val="22"/>
        </w:rPr>
      </w:pPr>
      <w:r w:rsidRPr="00262262">
        <w:rPr>
          <w:rFonts w:ascii="Arial" w:hAnsi="Arial" w:cs="Arial"/>
          <w:sz w:val="22"/>
          <w:szCs w:val="22"/>
        </w:rPr>
        <w:t xml:space="preserve">Odnosząc się do art. 63 ust. 1 pkt 2 lit. e ustawy ooś, na podstawie przedstawionych materiałów stwierdzono, że teren przeznaczony pod przedsięwzięcie zlokalizowany jest </w:t>
      </w:r>
      <w:r w:rsidR="00CA2C03" w:rsidRPr="00262262">
        <w:rPr>
          <w:rFonts w:ascii="Arial" w:hAnsi="Arial" w:cs="Arial"/>
          <w:sz w:val="22"/>
          <w:szCs w:val="22"/>
        </w:rPr>
        <w:t xml:space="preserve">na terenie obszaru chronionego krajobrazu Dolina Noteci, dla którego nie ma obowiązujących zakazów oraz </w:t>
      </w:r>
      <w:r w:rsidRPr="00262262">
        <w:rPr>
          <w:rFonts w:ascii="Arial" w:hAnsi="Arial" w:cs="Arial"/>
          <w:sz w:val="22"/>
          <w:szCs w:val="22"/>
        </w:rPr>
        <w:t xml:space="preserve">na obszarze </w:t>
      </w:r>
      <w:r w:rsidR="003E2D81" w:rsidRPr="003061E6">
        <w:rPr>
          <w:rFonts w:ascii="Arial" w:hAnsi="Arial" w:cs="Arial"/>
          <w:sz w:val="22"/>
          <w:szCs w:val="22"/>
        </w:rPr>
        <w:t>Natura 2000</w:t>
      </w:r>
      <w:r w:rsidR="005503F6" w:rsidRPr="003061E6">
        <w:rPr>
          <w:rFonts w:ascii="Arial" w:hAnsi="Arial" w:cs="Arial"/>
          <w:sz w:val="22"/>
          <w:szCs w:val="22"/>
        </w:rPr>
        <w:t xml:space="preserve">: </w:t>
      </w:r>
      <w:r w:rsidR="00CA2C03" w:rsidRPr="003061E6">
        <w:rPr>
          <w:rFonts w:ascii="Arial" w:hAnsi="Arial" w:cs="Arial"/>
          <w:sz w:val="22"/>
          <w:szCs w:val="22"/>
        </w:rPr>
        <w:t xml:space="preserve">specjalnym obszarze ochrony siedlisk Dolina Noteci PLH300004. </w:t>
      </w:r>
      <w:r w:rsidR="006610B7" w:rsidRPr="003061E6">
        <w:rPr>
          <w:rFonts w:ascii="Arial" w:hAnsi="Arial" w:cs="Arial"/>
          <w:sz w:val="22"/>
          <w:szCs w:val="22"/>
        </w:rPr>
        <w:t>Analiza własna materiałów będących w posiadaniu tut. organu wykazała, że działka nr 648/1, obręb Zofiowo stanowi priorytetowe siedlisko przyrodnicze 91E0 – *Łęgi wierzbowe, topolowe, olszowe i jesionowe (</w:t>
      </w:r>
      <w:r w:rsidR="006610B7" w:rsidRPr="003061E6">
        <w:rPr>
          <w:rFonts w:ascii="Arial" w:hAnsi="Arial" w:cs="Arial"/>
          <w:i/>
          <w:iCs/>
          <w:sz w:val="22"/>
          <w:szCs w:val="22"/>
        </w:rPr>
        <w:t xml:space="preserve">Salicetum albae, </w:t>
      </w:r>
      <w:proofErr w:type="spellStart"/>
      <w:r w:rsidR="006610B7" w:rsidRPr="003061E6">
        <w:rPr>
          <w:rFonts w:ascii="Arial" w:hAnsi="Arial" w:cs="Arial"/>
          <w:i/>
          <w:iCs/>
          <w:sz w:val="22"/>
          <w:szCs w:val="22"/>
        </w:rPr>
        <w:t>Populetum</w:t>
      </w:r>
      <w:proofErr w:type="spellEnd"/>
      <w:r w:rsidR="006610B7" w:rsidRPr="003061E6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6610B7" w:rsidRPr="003061E6">
        <w:rPr>
          <w:rFonts w:ascii="Arial" w:hAnsi="Arial" w:cs="Arial"/>
          <w:i/>
          <w:iCs/>
          <w:sz w:val="22"/>
          <w:szCs w:val="22"/>
        </w:rPr>
        <w:t>albae</w:t>
      </w:r>
      <w:proofErr w:type="spellEnd"/>
      <w:r w:rsidR="006610B7" w:rsidRPr="003061E6">
        <w:rPr>
          <w:rFonts w:ascii="Arial" w:hAnsi="Arial" w:cs="Arial"/>
          <w:i/>
          <w:iCs/>
          <w:sz w:val="22"/>
          <w:szCs w:val="22"/>
        </w:rPr>
        <w:t xml:space="preserve">, </w:t>
      </w:r>
      <w:proofErr w:type="spellStart"/>
      <w:r w:rsidR="006610B7" w:rsidRPr="003061E6">
        <w:rPr>
          <w:rFonts w:ascii="Arial" w:hAnsi="Arial" w:cs="Arial"/>
          <w:i/>
          <w:iCs/>
          <w:sz w:val="22"/>
          <w:szCs w:val="22"/>
        </w:rPr>
        <w:t>Alnenion</w:t>
      </w:r>
      <w:proofErr w:type="spellEnd"/>
      <w:r w:rsidR="006610B7" w:rsidRPr="003061E6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6610B7" w:rsidRPr="003061E6">
        <w:rPr>
          <w:rFonts w:ascii="Arial" w:hAnsi="Arial" w:cs="Arial"/>
          <w:i/>
          <w:iCs/>
          <w:sz w:val="22"/>
          <w:szCs w:val="22"/>
        </w:rPr>
        <w:t>glutinoso</w:t>
      </w:r>
      <w:proofErr w:type="spellEnd"/>
      <w:r w:rsidR="006610B7" w:rsidRPr="003061E6">
        <w:rPr>
          <w:rFonts w:ascii="Arial" w:hAnsi="Arial" w:cs="Arial"/>
          <w:i/>
          <w:iCs/>
          <w:sz w:val="22"/>
          <w:szCs w:val="22"/>
        </w:rPr>
        <w:t>- -</w:t>
      </w:r>
      <w:proofErr w:type="spellStart"/>
      <w:r w:rsidR="006610B7" w:rsidRPr="003061E6">
        <w:rPr>
          <w:rFonts w:ascii="Arial" w:hAnsi="Arial" w:cs="Arial"/>
          <w:i/>
          <w:iCs/>
          <w:sz w:val="22"/>
          <w:szCs w:val="22"/>
        </w:rPr>
        <w:t>incanae</w:t>
      </w:r>
      <w:proofErr w:type="spellEnd"/>
      <w:r w:rsidR="003061E6" w:rsidRPr="003061E6">
        <w:rPr>
          <w:rFonts w:ascii="Arial" w:hAnsi="Arial" w:cs="Arial"/>
          <w:sz w:val="22"/>
          <w:szCs w:val="22"/>
        </w:rPr>
        <w:t>)</w:t>
      </w:r>
      <w:r w:rsidR="006610B7" w:rsidRPr="003061E6">
        <w:rPr>
          <w:rFonts w:ascii="Arial" w:hAnsi="Arial" w:cs="Arial"/>
          <w:sz w:val="22"/>
          <w:szCs w:val="22"/>
        </w:rPr>
        <w:t xml:space="preserve"> </w:t>
      </w:r>
      <w:r w:rsidR="003061E6" w:rsidRPr="003061E6">
        <w:rPr>
          <w:rFonts w:ascii="Arial" w:hAnsi="Arial" w:cs="Arial"/>
          <w:sz w:val="22"/>
          <w:szCs w:val="22"/>
        </w:rPr>
        <w:t xml:space="preserve">i </w:t>
      </w:r>
      <w:r w:rsidR="006610B7" w:rsidRPr="003061E6">
        <w:rPr>
          <w:rFonts w:ascii="Arial" w:hAnsi="Arial" w:cs="Arial"/>
          <w:sz w:val="22"/>
          <w:szCs w:val="22"/>
        </w:rPr>
        <w:t xml:space="preserve">olsy </w:t>
      </w:r>
      <w:r w:rsidR="005E77AD" w:rsidRPr="003061E6">
        <w:rPr>
          <w:rFonts w:ascii="Arial" w:hAnsi="Arial" w:cs="Arial"/>
          <w:sz w:val="22"/>
          <w:szCs w:val="22"/>
        </w:rPr>
        <w:t>ź</w:t>
      </w:r>
      <w:r w:rsidR="006610B7" w:rsidRPr="003061E6">
        <w:rPr>
          <w:rFonts w:ascii="Arial" w:hAnsi="Arial" w:cs="Arial"/>
          <w:sz w:val="22"/>
          <w:szCs w:val="22"/>
        </w:rPr>
        <w:t>ródliskowe</w:t>
      </w:r>
      <w:r w:rsidR="003061E6" w:rsidRPr="003061E6">
        <w:rPr>
          <w:rFonts w:ascii="Arial" w:hAnsi="Arial" w:cs="Arial"/>
          <w:sz w:val="22"/>
          <w:szCs w:val="22"/>
        </w:rPr>
        <w:t>, a niewielka, północna część działek nr 38/13 i 38/14, obręb Zofiowo stanowi siedlisko przyrodnicze 6510 – Niżowe i górskie świeże łąki użytkowane ekstensywnie (</w:t>
      </w:r>
      <w:r w:rsidR="003061E6" w:rsidRPr="003061E6">
        <w:rPr>
          <w:rFonts w:ascii="Arial" w:hAnsi="Arial" w:cs="Arial"/>
          <w:i/>
          <w:iCs/>
          <w:sz w:val="22"/>
          <w:szCs w:val="22"/>
        </w:rPr>
        <w:t>Arrhenatherion elatioris</w:t>
      </w:r>
      <w:r w:rsidR="003061E6" w:rsidRPr="003061E6">
        <w:rPr>
          <w:rFonts w:ascii="Arial" w:hAnsi="Arial" w:cs="Arial"/>
          <w:sz w:val="22"/>
          <w:szCs w:val="22"/>
        </w:rPr>
        <w:t>)</w:t>
      </w:r>
      <w:r w:rsidR="003061E6">
        <w:rPr>
          <w:rFonts w:ascii="Arial" w:hAnsi="Arial" w:cs="Arial"/>
          <w:sz w:val="22"/>
          <w:szCs w:val="22"/>
        </w:rPr>
        <w:t xml:space="preserve">. </w:t>
      </w:r>
      <w:r w:rsidR="00F748E9">
        <w:rPr>
          <w:rFonts w:ascii="Arial" w:hAnsi="Arial" w:cs="Arial"/>
          <w:sz w:val="22"/>
          <w:szCs w:val="22"/>
        </w:rPr>
        <w:t xml:space="preserve">Mając na uwadze niewielkie rozmiary siedliska przyrodniczego 6510 jakie zostanie przekształcone oraz fakt, </w:t>
      </w:r>
      <w:r w:rsidR="00BF4EF1">
        <w:rPr>
          <w:rFonts w:ascii="Arial" w:hAnsi="Arial" w:cs="Arial"/>
          <w:sz w:val="22"/>
          <w:szCs w:val="22"/>
        </w:rPr>
        <w:t>że w przypadku siedliska 91E0 całość już jest pokryta drzewostanem i nie będą w tym miejscu prowadzone żadne prace, p</w:t>
      </w:r>
      <w:r w:rsidR="00C95D29" w:rsidRPr="00262262">
        <w:rPr>
          <w:rFonts w:ascii="Arial" w:hAnsi="Arial" w:cs="Arial"/>
          <w:sz w:val="22"/>
          <w:szCs w:val="22"/>
        </w:rPr>
        <w:t xml:space="preserve">rzedsięwzięcie nie </w:t>
      </w:r>
      <w:r w:rsidR="00BF4EF1">
        <w:rPr>
          <w:rFonts w:ascii="Arial" w:hAnsi="Arial" w:cs="Arial"/>
          <w:sz w:val="22"/>
          <w:szCs w:val="22"/>
        </w:rPr>
        <w:t>będzie</w:t>
      </w:r>
      <w:r w:rsidR="00C95D29" w:rsidRPr="00262262">
        <w:rPr>
          <w:rFonts w:ascii="Arial" w:hAnsi="Arial" w:cs="Arial"/>
          <w:sz w:val="22"/>
          <w:szCs w:val="22"/>
        </w:rPr>
        <w:t xml:space="preserve"> sprzeczne z </w:t>
      </w:r>
      <w:r w:rsidR="00D945BC" w:rsidRPr="00262262">
        <w:rPr>
          <w:rFonts w:ascii="Arial" w:hAnsi="Arial" w:cs="Arial"/>
          <w:sz w:val="22"/>
          <w:szCs w:val="22"/>
        </w:rPr>
        <w:t xml:space="preserve">planem zadań ochronnych dla obszaru Natura 2000 </w:t>
      </w:r>
      <w:r w:rsidR="00262262" w:rsidRPr="00262262">
        <w:rPr>
          <w:rFonts w:ascii="Arial" w:hAnsi="Arial" w:cs="Arial"/>
          <w:sz w:val="22"/>
          <w:szCs w:val="22"/>
        </w:rPr>
        <w:t>Dolina Noteci PLH300004</w:t>
      </w:r>
      <w:r w:rsidR="00D945BC" w:rsidRPr="00262262">
        <w:rPr>
          <w:rFonts w:ascii="Arial" w:hAnsi="Arial" w:cs="Arial"/>
          <w:sz w:val="22"/>
          <w:szCs w:val="22"/>
        </w:rPr>
        <w:t xml:space="preserve">. </w:t>
      </w:r>
      <w:r w:rsidR="0011766F" w:rsidRPr="00262262">
        <w:rPr>
          <w:rFonts w:ascii="Arial" w:hAnsi="Arial" w:cs="Arial"/>
          <w:sz w:val="22"/>
          <w:szCs w:val="22"/>
        </w:rPr>
        <w:t xml:space="preserve">Mając na względzie rodzaj, charakter oraz usytuowanie przedsięwzięcia, </w:t>
      </w:r>
      <w:r w:rsidR="0011766F" w:rsidRPr="00262262">
        <w:rPr>
          <w:rFonts w:ascii="Arial" w:eastAsia="SimSun" w:hAnsi="Arial" w:cs="Arial"/>
          <w:kern w:val="1"/>
          <w:sz w:val="22"/>
          <w:szCs w:val="22"/>
          <w:lang w:eastAsia="hi-IN" w:bidi="hi-IN"/>
        </w:rPr>
        <w:t xml:space="preserve">nie przewiduje się znaczącego negatywnego oddziaływania przedsięwzięcia na środowisko przyrodnicze, w tym na różnorodność biologiczną, rozumianą jako liczebność i kondycję populacji występujących gatunków, w szczególności chronionych, rzadkich lub ginących gatunków </w:t>
      </w:r>
      <w:r w:rsidR="0011766F" w:rsidRPr="00D945BC">
        <w:rPr>
          <w:rFonts w:ascii="Arial" w:eastAsia="SimSun" w:hAnsi="Arial" w:cs="Arial"/>
          <w:color w:val="000000"/>
          <w:kern w:val="1"/>
          <w:sz w:val="22"/>
          <w:szCs w:val="22"/>
          <w:lang w:eastAsia="hi-IN" w:bidi="hi-IN"/>
        </w:rPr>
        <w:t xml:space="preserve">roślin, zwierząt i grzybów oraz ich siedlisk. </w:t>
      </w:r>
      <w:r w:rsidR="00D945BC" w:rsidRPr="00D945BC">
        <w:rPr>
          <w:rFonts w:ascii="Arial" w:hAnsi="Arial" w:cs="Arial"/>
          <w:bCs/>
          <w:sz w:val="22"/>
          <w:szCs w:val="22"/>
        </w:rPr>
        <w:t>Realizacja przedsięwzięcia nie wpłynie także na  obszary chronione, a w szczególności na siedliska przyrodnicze, gatunki roślin i zwierząt oraz ich siedliska, dla których ochrony zostały wyznaczone obszary Natura 2000, a także nie spowoduje pogorszenia integralności obszaru Natura 2000 lub jego powiązania z innymi obszarami. Ponadto przedsięwzięcie nie spowoduje utraty i fragmentacji siedlisk oraz nie wpłynie na korytarze ekologiczne i funkcję ekosystemu.</w:t>
      </w:r>
      <w:r w:rsidR="00032160" w:rsidRPr="00D945BC">
        <w:rPr>
          <w:rFonts w:ascii="Arial" w:hAnsi="Arial" w:cs="Arial"/>
          <w:bCs/>
          <w:sz w:val="22"/>
          <w:szCs w:val="22"/>
        </w:rPr>
        <w:t>.</w:t>
      </w:r>
    </w:p>
    <w:p w14:paraId="6C1FEB6B" w14:textId="7381D7D9" w:rsidR="003E2D81" w:rsidRPr="007371C4" w:rsidRDefault="00032160" w:rsidP="003E2D81">
      <w:pPr>
        <w:pStyle w:val="Bezodstpw"/>
        <w:spacing w:after="200"/>
        <w:ind w:firstLine="567"/>
        <w:jc w:val="both"/>
        <w:rPr>
          <w:rFonts w:ascii="Arial" w:hAnsi="Arial" w:cs="Arial"/>
          <w:bCs/>
        </w:rPr>
      </w:pPr>
      <w:r w:rsidRPr="00D945BC">
        <w:rPr>
          <w:rFonts w:ascii="Arial" w:hAnsi="Arial" w:cs="Arial"/>
        </w:rPr>
        <w:t>N</w:t>
      </w:r>
      <w:r w:rsidR="003E2D81" w:rsidRPr="00D945BC">
        <w:rPr>
          <w:rFonts w:ascii="Arial" w:hAnsi="Arial" w:cs="Arial"/>
        </w:rPr>
        <w:t>ależy zauważyć, że ustawa z dnia 7 grudnia 2000 r. o zmianie ustawy o ochronie przyrody (Dz. U. z 2001 r. Nr 3, poz.</w:t>
      </w:r>
      <w:r w:rsidR="003E2D81" w:rsidRPr="009002AB">
        <w:rPr>
          <w:rFonts w:ascii="Arial" w:hAnsi="Arial" w:cs="Arial"/>
        </w:rPr>
        <w:t xml:space="preserve"> 21) w art. 11 określała, iż przepisy wykonawcze wydane na podstawie przepisów ustawy z dnia 16 października 1991 r. o ochronie przyrody (Dz. U. Nr 114, poz. 492 z późn. zm.), zachowują moc do czasu wejści</w:t>
      </w:r>
      <w:r w:rsidR="0042225C">
        <w:rPr>
          <w:rFonts w:ascii="Arial" w:hAnsi="Arial" w:cs="Arial"/>
        </w:rPr>
        <w:t>a</w:t>
      </w:r>
      <w:r w:rsidR="003E2D81" w:rsidRPr="009002AB">
        <w:rPr>
          <w:rFonts w:ascii="Arial" w:hAnsi="Arial" w:cs="Arial"/>
        </w:rPr>
        <w:t xml:space="preserve"> w życie aktów wykonawczych </w:t>
      </w:r>
      <w:r w:rsidR="003E2D81" w:rsidRPr="009002AB">
        <w:rPr>
          <w:rFonts w:ascii="Arial" w:hAnsi="Arial" w:cs="Arial"/>
        </w:rPr>
        <w:lastRenderedPageBreak/>
        <w:t>wydanych na podstawie upoważnień ustawowych w brzmieniu nadanym ustawą, o zmianie ustawy o ochronie przyrody w zakresie, w jakim nie są z nią sprzeczne, jednak nie dłużej niż przez okres 6 miesięcy od dnia jej wejścia w życie. Oznacza to, że akty powołujące istniejące  obszary chronionego krajobrazu, straciły swoją moc o ile nie wydano aktów nowych w ww. terminie. Jednocześnie jednak, art. 7 ustawy o zmianie ustawy o ochronie przyrody stanowi, że parki krajobrazowe, obszary chronionego krajobrazu, pomniki przyrody utworzone na podstawie dotychczasowych przepisów stają się parkami krajobrazowymi, obszarami chronionego krajobrazu, pomnikami przyrody w rozumieniu ustawy. Uwzględniając następnie art. 153 ustawy z 16 kwietnia 2004 r. o ochronie przyrody</w:t>
      </w:r>
      <w:r w:rsidR="003E2D81" w:rsidRPr="009002AB">
        <w:rPr>
          <w:rFonts w:ascii="Open Sans" w:hAnsi="Open Sans" w:cs="Open Sans"/>
          <w:sz w:val="18"/>
          <w:szCs w:val="18"/>
          <w:shd w:val="clear" w:color="auto" w:fill="FFFFFF"/>
        </w:rPr>
        <w:t xml:space="preserve"> </w:t>
      </w:r>
      <w:r w:rsidR="003E2D81" w:rsidRPr="009002AB">
        <w:rPr>
          <w:rFonts w:ascii="Arial" w:hAnsi="Arial" w:cs="Arial"/>
        </w:rPr>
        <w:t>(Dz. U. z 202</w:t>
      </w:r>
      <w:r w:rsidR="003E2D81">
        <w:rPr>
          <w:rFonts w:ascii="Arial" w:hAnsi="Arial" w:cs="Arial"/>
        </w:rPr>
        <w:t>3</w:t>
      </w:r>
      <w:r w:rsidR="003E2D81" w:rsidRPr="009002AB">
        <w:rPr>
          <w:rFonts w:ascii="Arial" w:hAnsi="Arial" w:cs="Arial"/>
        </w:rPr>
        <w:t xml:space="preserve"> r. poz. </w:t>
      </w:r>
      <w:r w:rsidR="003E2D81">
        <w:rPr>
          <w:rFonts w:ascii="Arial" w:hAnsi="Arial" w:cs="Arial"/>
        </w:rPr>
        <w:t>1336,</w:t>
      </w:r>
      <w:r w:rsidR="003E2D81" w:rsidRPr="009002AB">
        <w:rPr>
          <w:rFonts w:ascii="Arial" w:hAnsi="Arial" w:cs="Arial"/>
        </w:rPr>
        <w:t xml:space="preserve"> z późn. zm.) należy wskazać, że formy te zachowały byt prawny jako formy ochrony przyrody, jednakże z powodu utraty mocy aktów, które je powoływały i określały m.in. zakazy i nakazy obowiązujące na ich obszarze </w:t>
      </w:r>
      <w:r w:rsidR="003E2D81">
        <w:rPr>
          <w:rFonts w:ascii="Arial" w:hAnsi="Arial" w:cs="Arial"/>
        </w:rPr>
        <w:t>należy uznać, że nakazy i zakazy na nich terenie nie obowiązują.</w:t>
      </w:r>
    </w:p>
    <w:p w14:paraId="0A4EE989" w14:textId="77777777" w:rsidR="00165690" w:rsidRPr="00134568" w:rsidRDefault="00165690" w:rsidP="00165690">
      <w:pPr>
        <w:spacing w:after="200"/>
        <w:ind w:firstLine="567"/>
        <w:jc w:val="both"/>
        <w:rPr>
          <w:rFonts w:ascii="Arial" w:hAnsi="Arial" w:cs="Arial"/>
          <w:sz w:val="22"/>
          <w:szCs w:val="22"/>
        </w:rPr>
      </w:pPr>
      <w:r w:rsidRPr="00920D3B">
        <w:rPr>
          <w:rFonts w:ascii="Arial" w:hAnsi="Arial" w:cs="Arial"/>
          <w:kern w:val="2"/>
          <w:sz w:val="22"/>
          <w:szCs w:val="22"/>
        </w:rPr>
        <w:t>W odniesieniu do zapisów art. 63 ust. 1 pkt 3 lit. a, c, d, e ustawy ooś stwierdzono</w:t>
      </w:r>
      <w:r w:rsidRPr="0013456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w</w:t>
      </w:r>
      <w:r w:rsidRPr="00134568">
        <w:rPr>
          <w:rFonts w:ascii="Arial" w:hAnsi="Arial" w:cs="Arial"/>
          <w:sz w:val="22"/>
          <w:szCs w:val="22"/>
        </w:rPr>
        <w:t xml:space="preserve"> związku z eksploatacją przedsięwzięcia nie przewiduje się emisji substancji do powietrza</w:t>
      </w:r>
      <w:r>
        <w:rPr>
          <w:rFonts w:ascii="Arial" w:hAnsi="Arial" w:cs="Arial"/>
          <w:sz w:val="22"/>
          <w:szCs w:val="22"/>
        </w:rPr>
        <w:t>.</w:t>
      </w:r>
      <w:r w:rsidRPr="00134568">
        <w:rPr>
          <w:rFonts w:ascii="Arial" w:hAnsi="Arial" w:cs="Arial"/>
          <w:sz w:val="22"/>
          <w:szCs w:val="22"/>
        </w:rPr>
        <w:t xml:space="preserve"> Eksploatacja przedsięwzięcia, ze względu na jego charakter, nie będzie powodowała</w:t>
      </w:r>
      <w:r>
        <w:rPr>
          <w:rFonts w:ascii="Arial" w:hAnsi="Arial" w:cs="Arial"/>
          <w:sz w:val="22"/>
          <w:szCs w:val="22"/>
        </w:rPr>
        <w:t xml:space="preserve"> także</w:t>
      </w:r>
      <w:r w:rsidRPr="00134568">
        <w:rPr>
          <w:rFonts w:ascii="Arial" w:hAnsi="Arial" w:cs="Arial"/>
          <w:sz w:val="22"/>
          <w:szCs w:val="22"/>
        </w:rPr>
        <w:t xml:space="preserve"> emisji hałasu do środowiska. Zatem biorąc pod uwagę art. 63 ust. 1 pkt 1 lit. d ustawy ooś należy stwierdzić, iż w fazie eksploatacji przedsięwzięcie nie będzie źródłem emisji i występowania innych uciążliwości. Z uwagi na rodzaj i niewielką skalę przedsięwzięcia może ono wpłynąć na zmiany klimatyczne jedynie w najbliższym otoczeniu, jednakże będą to zmiany pozytywne. Postępujące zmiany klimatu mogą mieć wpływ na planowane przedsięwzięcie, jednakże z uwagi na lokalizację pośród innych terenów leśnych, zmiany te będą ograniczać się do terenu przedsięwzięcia. Uwzględniając powyższe, planowane przedsięwzięcie nie będzie wiązało się z przekroczeniem standardów jakości środowiska. </w:t>
      </w:r>
    </w:p>
    <w:p w14:paraId="6A5D99F8" w14:textId="77777777" w:rsidR="0011766F" w:rsidRPr="008F47EC" w:rsidRDefault="0011766F" w:rsidP="0011766F">
      <w:pPr>
        <w:spacing w:after="200"/>
        <w:ind w:firstLine="567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8F47EC">
        <w:rPr>
          <w:rFonts w:ascii="Arial" w:hAnsi="Arial" w:cs="Arial"/>
          <w:sz w:val="22"/>
          <w:szCs w:val="22"/>
          <w:shd w:val="clear" w:color="auto" w:fill="FFFFFF"/>
        </w:rPr>
        <w:t>Uwzględniając kryteria, o których mowa w art. 63 ust.1 pkt 1 lit. c ustawy ooś należy stwierdzić, iż eksploatacja przedsięwzięcia nie będzie wiązała się z nadmiernym wykorzystaniem zasobów naturalnych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, będzie natomiast wiązała się z </w:t>
      </w:r>
      <w:r w:rsidRPr="008F47EC">
        <w:rPr>
          <w:rFonts w:ascii="Arial" w:hAnsi="Arial" w:cs="Arial"/>
          <w:sz w:val="22"/>
          <w:szCs w:val="22"/>
          <w:shd w:val="clear" w:color="auto" w:fill="FFFFFF"/>
        </w:rPr>
        <w:t>wpływem na bioróżnorodność</w:t>
      </w:r>
      <w:r>
        <w:rPr>
          <w:rFonts w:ascii="Arial" w:hAnsi="Arial" w:cs="Arial"/>
          <w:sz w:val="22"/>
          <w:szCs w:val="22"/>
          <w:shd w:val="clear" w:color="auto" w:fill="FFFFFF"/>
        </w:rPr>
        <w:t>, jednakże z uwagi na rodzaj przedsięwzięcia będzie to wpływ pozytywny</w:t>
      </w:r>
      <w:r w:rsidRPr="008F47EC">
        <w:rPr>
          <w:rFonts w:ascii="Arial" w:hAnsi="Arial" w:cs="Arial"/>
          <w:sz w:val="22"/>
          <w:szCs w:val="22"/>
          <w:shd w:val="clear" w:color="auto" w:fill="FFFFFF"/>
        </w:rPr>
        <w:t xml:space="preserve">. </w:t>
      </w:r>
    </w:p>
    <w:p w14:paraId="23E8BB8D" w14:textId="77777777" w:rsidR="0011766F" w:rsidRPr="00134568" w:rsidRDefault="0011766F" w:rsidP="0011766F">
      <w:pPr>
        <w:spacing w:after="200"/>
        <w:ind w:firstLine="567"/>
        <w:jc w:val="both"/>
        <w:rPr>
          <w:rFonts w:ascii="Arial" w:hAnsi="Arial" w:cs="Arial"/>
          <w:sz w:val="22"/>
          <w:szCs w:val="22"/>
        </w:rPr>
      </w:pPr>
      <w:r w:rsidRPr="00134568">
        <w:rPr>
          <w:rFonts w:ascii="Arial" w:hAnsi="Arial" w:cs="Arial"/>
          <w:sz w:val="22"/>
          <w:szCs w:val="22"/>
        </w:rPr>
        <w:t>Uwzględniając zapisy art. 63 ust. 1 pkt 1 lit. b ustawy ooś stwierdzono, iż w związku z lokalizacją i skalą inwestycji w fazie jej eksploatacji nie będzie dochodzić do kumulowania się oddziaływań planowanego przedsięwzięcia i innych przedsięwzięć.</w:t>
      </w:r>
    </w:p>
    <w:p w14:paraId="326FDEC0" w14:textId="0FD18786" w:rsidR="0011766F" w:rsidRDefault="0011766F" w:rsidP="0011766F">
      <w:pPr>
        <w:spacing w:after="200"/>
        <w:ind w:firstLine="567"/>
        <w:jc w:val="both"/>
        <w:rPr>
          <w:rFonts w:ascii="Arial" w:hAnsi="Arial" w:cs="Arial"/>
          <w:kern w:val="2"/>
          <w:sz w:val="22"/>
          <w:szCs w:val="22"/>
        </w:rPr>
      </w:pPr>
      <w:r>
        <w:rPr>
          <w:rFonts w:ascii="Arial" w:hAnsi="Arial" w:cs="Arial"/>
          <w:kern w:val="2"/>
          <w:sz w:val="22"/>
          <w:szCs w:val="22"/>
        </w:rPr>
        <w:t xml:space="preserve">Z uwagi na rodzaj, skalę oraz lokalizację planowanego przedsięwzięcia, odnosząc się do zapisów art. 63 ust. 1 pkt 1 lit. e ustawy ooś należy stwierdzić, że </w:t>
      </w:r>
      <w:r w:rsidR="00474A85">
        <w:rPr>
          <w:rFonts w:ascii="Arial" w:hAnsi="Arial" w:cs="Arial"/>
          <w:kern w:val="2"/>
          <w:sz w:val="22"/>
          <w:szCs w:val="22"/>
        </w:rPr>
        <w:t>mając na uwadze charakter przedsięwzięcia, w przedmiotowym przypadku nie ma</w:t>
      </w:r>
      <w:r w:rsidR="006919C3">
        <w:rPr>
          <w:rFonts w:ascii="Arial" w:hAnsi="Arial" w:cs="Arial"/>
          <w:kern w:val="2"/>
          <w:sz w:val="22"/>
          <w:szCs w:val="22"/>
        </w:rPr>
        <w:t xml:space="preserve">ją </w:t>
      </w:r>
      <w:r w:rsidR="00474A85">
        <w:rPr>
          <w:rFonts w:ascii="Arial" w:hAnsi="Arial" w:cs="Arial"/>
          <w:kern w:val="2"/>
          <w:sz w:val="22"/>
          <w:szCs w:val="22"/>
        </w:rPr>
        <w:t>zastosowan</w:t>
      </w:r>
      <w:r w:rsidR="006919C3">
        <w:rPr>
          <w:rFonts w:ascii="Arial" w:hAnsi="Arial" w:cs="Arial"/>
          <w:kern w:val="2"/>
          <w:sz w:val="22"/>
          <w:szCs w:val="22"/>
        </w:rPr>
        <w:t>i</w:t>
      </w:r>
      <w:r w:rsidR="00474A85">
        <w:rPr>
          <w:rFonts w:ascii="Arial" w:hAnsi="Arial" w:cs="Arial"/>
          <w:kern w:val="2"/>
          <w:sz w:val="22"/>
          <w:szCs w:val="22"/>
        </w:rPr>
        <w:t xml:space="preserve">a </w:t>
      </w:r>
      <w:r w:rsidR="006919C3">
        <w:rPr>
          <w:rFonts w:ascii="Arial" w:hAnsi="Arial" w:cs="Arial"/>
          <w:kern w:val="2"/>
          <w:sz w:val="22"/>
          <w:szCs w:val="22"/>
        </w:rPr>
        <w:t xml:space="preserve">zapisy </w:t>
      </w:r>
      <w:r>
        <w:rPr>
          <w:rFonts w:ascii="Arial" w:hAnsi="Arial" w:cs="Arial"/>
          <w:kern w:val="2"/>
          <w:sz w:val="22"/>
          <w:szCs w:val="22"/>
        </w:rPr>
        <w:t>rozporządzeni</w:t>
      </w:r>
      <w:r w:rsidR="006919C3">
        <w:rPr>
          <w:rFonts w:ascii="Arial" w:hAnsi="Arial" w:cs="Arial"/>
          <w:kern w:val="2"/>
          <w:sz w:val="22"/>
          <w:szCs w:val="22"/>
        </w:rPr>
        <w:t>a</w:t>
      </w:r>
      <w:r>
        <w:rPr>
          <w:rFonts w:ascii="Arial" w:hAnsi="Arial" w:cs="Arial"/>
          <w:kern w:val="2"/>
          <w:sz w:val="22"/>
          <w:szCs w:val="22"/>
        </w:rPr>
        <w:t xml:space="preserve"> Ministra Rozwoju z dnia 29 stycznia 2016 r. w sprawie rodzajów i ilości znajdujących się w zakładzie substancji niebezpiecznych, decydujących o zaliczeniu zakładu do zakładu o zwiększonym lub dużym ryzyku wystąpienia poważnej awarii przemysłowej (Dz. U. poz. 138). Ze względu na położenie geograficzne przedsięwzięcie nie jest zagrożone ryzykiem katastrofy naturalnej, w szczególności w wyniku wystąpienia: trzęsień ziemi, powodzi czy osuwisk.</w:t>
      </w:r>
    </w:p>
    <w:p w14:paraId="08C12D04" w14:textId="0B2460CD" w:rsidR="0011766F" w:rsidRDefault="0011766F" w:rsidP="0011766F">
      <w:pPr>
        <w:spacing w:after="200"/>
        <w:ind w:firstLine="567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kern w:val="2"/>
          <w:sz w:val="22"/>
          <w:szCs w:val="22"/>
        </w:rPr>
        <w:t xml:space="preserve">W kontekście art. 63 ust. 1 pkt 2 lit. a, b, c, d, f, g, i, j ustawy ooś w oparciu o zapisy </w:t>
      </w:r>
      <w:proofErr w:type="spellStart"/>
      <w:r>
        <w:rPr>
          <w:rFonts w:ascii="Arial" w:hAnsi="Arial" w:cs="Arial"/>
          <w:kern w:val="2"/>
          <w:sz w:val="22"/>
          <w:szCs w:val="22"/>
        </w:rPr>
        <w:t>k.i.p</w:t>
      </w:r>
      <w:proofErr w:type="spellEnd"/>
      <w:r>
        <w:rPr>
          <w:rFonts w:ascii="Arial" w:hAnsi="Arial" w:cs="Arial"/>
          <w:kern w:val="2"/>
          <w:sz w:val="22"/>
          <w:szCs w:val="22"/>
        </w:rPr>
        <w:t xml:space="preserve">. ustalono, że teren planowanego przedsięwzięcia nie jest zlokalizowany na obszarach wodno-błotnych oraz obszarach ochronnych zbiorników wód </w:t>
      </w:r>
      <w:r w:rsidRPr="004E5D39">
        <w:rPr>
          <w:rFonts w:ascii="Arial" w:hAnsi="Arial" w:cs="Arial"/>
          <w:kern w:val="2"/>
          <w:sz w:val="22"/>
          <w:szCs w:val="22"/>
        </w:rPr>
        <w:t xml:space="preserve">śródlądowych i strefach ochronnych ujęć wód, na obszarach </w:t>
      </w:r>
      <w:r w:rsidRPr="00B75EF2">
        <w:rPr>
          <w:rFonts w:ascii="Arial" w:hAnsi="Arial" w:cs="Arial"/>
          <w:kern w:val="2"/>
          <w:sz w:val="22"/>
          <w:szCs w:val="22"/>
        </w:rPr>
        <w:t xml:space="preserve">wybrzeży i środowiska morskiego i górskich. Teren, na którym zaplanowano przedsięwzięcie położony jest w </w:t>
      </w:r>
      <w:r w:rsidR="00967713" w:rsidRPr="00B75EF2">
        <w:rPr>
          <w:rFonts w:ascii="Arial" w:hAnsi="Arial" w:cs="Arial"/>
          <w:kern w:val="2"/>
          <w:sz w:val="22"/>
          <w:szCs w:val="22"/>
        </w:rPr>
        <w:t>otoczeniu</w:t>
      </w:r>
      <w:r w:rsidRPr="00B75EF2">
        <w:rPr>
          <w:rFonts w:ascii="Arial" w:hAnsi="Arial" w:cs="Arial"/>
          <w:kern w:val="2"/>
          <w:sz w:val="22"/>
          <w:szCs w:val="22"/>
        </w:rPr>
        <w:t xml:space="preserve"> gruntów leśnych</w:t>
      </w:r>
      <w:r w:rsidR="00165690" w:rsidRPr="00B75EF2">
        <w:rPr>
          <w:rFonts w:ascii="Arial" w:hAnsi="Arial" w:cs="Arial"/>
          <w:kern w:val="2"/>
          <w:sz w:val="22"/>
          <w:szCs w:val="22"/>
        </w:rPr>
        <w:t xml:space="preserve"> i ornych</w:t>
      </w:r>
      <w:r w:rsidRPr="00B75EF2">
        <w:rPr>
          <w:rFonts w:ascii="Arial" w:hAnsi="Arial" w:cs="Arial"/>
          <w:kern w:val="2"/>
          <w:sz w:val="22"/>
          <w:szCs w:val="22"/>
        </w:rPr>
        <w:t xml:space="preserve">. </w:t>
      </w:r>
      <w:r w:rsidR="004F3FD7" w:rsidRPr="00B75EF2">
        <w:rPr>
          <w:rFonts w:ascii="Arial" w:eastAsia="Calibri" w:hAnsi="Arial" w:cs="Arial"/>
          <w:sz w:val="22"/>
          <w:szCs w:val="22"/>
        </w:rPr>
        <w:t>Planowane przedsięwzięcie</w:t>
      </w:r>
      <w:r w:rsidRPr="00B75EF2">
        <w:rPr>
          <w:rFonts w:ascii="Arial" w:eastAsia="Calibri" w:hAnsi="Arial" w:cs="Arial"/>
          <w:sz w:val="22"/>
          <w:szCs w:val="22"/>
        </w:rPr>
        <w:t xml:space="preserve"> leży </w:t>
      </w:r>
      <w:r w:rsidR="00483142" w:rsidRPr="00B75EF2">
        <w:rPr>
          <w:rFonts w:ascii="Arial" w:eastAsia="Calibri" w:hAnsi="Arial" w:cs="Arial"/>
          <w:sz w:val="22"/>
          <w:szCs w:val="22"/>
        </w:rPr>
        <w:t xml:space="preserve">na </w:t>
      </w:r>
      <w:r w:rsidR="00262262" w:rsidRPr="00B75EF2">
        <w:rPr>
          <w:rFonts w:ascii="Arial" w:eastAsia="Calibri" w:hAnsi="Arial" w:cs="Arial"/>
          <w:sz w:val="22"/>
          <w:szCs w:val="22"/>
        </w:rPr>
        <w:t>terenie G</w:t>
      </w:r>
      <w:r w:rsidR="00483142" w:rsidRPr="00B75EF2">
        <w:rPr>
          <w:rFonts w:ascii="Arial" w:eastAsia="Calibri" w:hAnsi="Arial" w:cs="Arial"/>
          <w:sz w:val="22"/>
          <w:szCs w:val="22"/>
        </w:rPr>
        <w:t>łówn</w:t>
      </w:r>
      <w:r w:rsidR="00262262" w:rsidRPr="00B75EF2">
        <w:rPr>
          <w:rFonts w:ascii="Arial" w:eastAsia="Calibri" w:hAnsi="Arial" w:cs="Arial"/>
          <w:sz w:val="22"/>
          <w:szCs w:val="22"/>
        </w:rPr>
        <w:t>ego</w:t>
      </w:r>
      <w:r w:rsidR="00483142" w:rsidRPr="00B75EF2">
        <w:rPr>
          <w:rFonts w:ascii="Arial" w:eastAsia="Calibri" w:hAnsi="Arial" w:cs="Arial"/>
          <w:sz w:val="22"/>
          <w:szCs w:val="22"/>
        </w:rPr>
        <w:t xml:space="preserve"> </w:t>
      </w:r>
      <w:r w:rsidR="00262262" w:rsidRPr="00B75EF2">
        <w:rPr>
          <w:rFonts w:ascii="Arial" w:eastAsia="Calibri" w:hAnsi="Arial" w:cs="Arial"/>
          <w:sz w:val="22"/>
          <w:szCs w:val="22"/>
        </w:rPr>
        <w:t>Z</w:t>
      </w:r>
      <w:r w:rsidRPr="00B75EF2">
        <w:rPr>
          <w:rFonts w:ascii="Arial" w:eastAsia="Calibri" w:hAnsi="Arial" w:cs="Arial"/>
          <w:sz w:val="22"/>
          <w:szCs w:val="22"/>
        </w:rPr>
        <w:t>biornik</w:t>
      </w:r>
      <w:r w:rsidR="00483142" w:rsidRPr="00B75EF2">
        <w:rPr>
          <w:rFonts w:ascii="Arial" w:eastAsia="Calibri" w:hAnsi="Arial" w:cs="Arial"/>
          <w:sz w:val="22"/>
          <w:szCs w:val="22"/>
        </w:rPr>
        <w:t>a</w:t>
      </w:r>
      <w:r w:rsidR="00032160" w:rsidRPr="00B75EF2">
        <w:rPr>
          <w:rFonts w:ascii="Arial" w:eastAsia="Calibri" w:hAnsi="Arial" w:cs="Arial"/>
          <w:sz w:val="22"/>
          <w:szCs w:val="22"/>
        </w:rPr>
        <w:t xml:space="preserve"> </w:t>
      </w:r>
      <w:r w:rsidR="00262262" w:rsidRPr="00B75EF2">
        <w:rPr>
          <w:rFonts w:ascii="Arial" w:eastAsia="Calibri" w:hAnsi="Arial" w:cs="Arial"/>
          <w:sz w:val="22"/>
          <w:szCs w:val="22"/>
        </w:rPr>
        <w:t>W</w:t>
      </w:r>
      <w:r w:rsidRPr="00B75EF2">
        <w:rPr>
          <w:rFonts w:ascii="Arial" w:eastAsia="Calibri" w:hAnsi="Arial" w:cs="Arial"/>
          <w:sz w:val="22"/>
          <w:szCs w:val="22"/>
        </w:rPr>
        <w:t xml:space="preserve">ód </w:t>
      </w:r>
      <w:r w:rsidR="00262262" w:rsidRPr="00B75EF2">
        <w:rPr>
          <w:rFonts w:ascii="Arial" w:eastAsia="Calibri" w:hAnsi="Arial" w:cs="Arial"/>
          <w:sz w:val="22"/>
          <w:szCs w:val="22"/>
        </w:rPr>
        <w:t>P</w:t>
      </w:r>
      <w:r w:rsidRPr="00B75EF2">
        <w:rPr>
          <w:rFonts w:ascii="Arial" w:eastAsia="Calibri" w:hAnsi="Arial" w:cs="Arial"/>
          <w:sz w:val="22"/>
          <w:szCs w:val="22"/>
        </w:rPr>
        <w:t>odziemnych</w:t>
      </w:r>
      <w:r w:rsidR="00262262" w:rsidRPr="00B75EF2">
        <w:rPr>
          <w:rFonts w:ascii="Arial" w:eastAsia="Calibri" w:hAnsi="Arial" w:cs="Arial"/>
          <w:sz w:val="22"/>
          <w:szCs w:val="22"/>
        </w:rPr>
        <w:t xml:space="preserve"> nr 138 </w:t>
      </w:r>
      <w:r w:rsidR="00B75EF2" w:rsidRPr="00B75EF2">
        <w:rPr>
          <w:rFonts w:ascii="Arial" w:eastAsia="Calibri" w:hAnsi="Arial" w:cs="Arial"/>
          <w:sz w:val="22"/>
          <w:szCs w:val="22"/>
        </w:rPr>
        <w:t>Pradolina</w:t>
      </w:r>
      <w:r w:rsidR="00262262" w:rsidRPr="00B75EF2">
        <w:rPr>
          <w:rFonts w:ascii="Arial" w:eastAsia="Calibri" w:hAnsi="Arial" w:cs="Arial"/>
          <w:sz w:val="22"/>
          <w:szCs w:val="22"/>
        </w:rPr>
        <w:t xml:space="preserve"> Toruń - </w:t>
      </w:r>
      <w:proofErr w:type="spellStart"/>
      <w:r w:rsidR="00262262" w:rsidRPr="00B75EF2">
        <w:rPr>
          <w:rFonts w:ascii="Arial" w:eastAsia="Calibri" w:hAnsi="Arial" w:cs="Arial"/>
          <w:sz w:val="22"/>
          <w:szCs w:val="22"/>
        </w:rPr>
        <w:t>Eberswalde</w:t>
      </w:r>
      <w:proofErr w:type="spellEnd"/>
      <w:r w:rsidRPr="00B75EF2">
        <w:rPr>
          <w:rFonts w:ascii="Arial" w:eastAsia="Calibri" w:hAnsi="Arial" w:cs="Arial"/>
          <w:sz w:val="22"/>
          <w:szCs w:val="22"/>
        </w:rPr>
        <w:t>.</w:t>
      </w:r>
      <w:r w:rsidRPr="00B75EF2">
        <w:rPr>
          <w:rFonts w:ascii="Arial" w:hAnsi="Arial" w:cs="Arial"/>
          <w:sz w:val="22"/>
          <w:szCs w:val="22"/>
        </w:rPr>
        <w:t xml:space="preserve"> </w:t>
      </w:r>
      <w:r w:rsidR="004E5D39" w:rsidRPr="00B75EF2">
        <w:rPr>
          <w:rFonts w:ascii="Arial" w:hAnsi="Arial" w:cs="Arial"/>
          <w:sz w:val="22"/>
          <w:szCs w:val="22"/>
        </w:rPr>
        <w:t xml:space="preserve">W pobliżu brak ujęć wód podziemnych i stref ochronnych ujęć. </w:t>
      </w:r>
      <w:r w:rsidRPr="00B75EF2">
        <w:rPr>
          <w:rFonts w:ascii="Arial" w:hAnsi="Arial" w:cs="Arial"/>
          <w:kern w:val="2"/>
          <w:sz w:val="22"/>
          <w:szCs w:val="22"/>
        </w:rPr>
        <w:t xml:space="preserve">Z </w:t>
      </w:r>
      <w:proofErr w:type="spellStart"/>
      <w:r w:rsidRPr="00B75EF2">
        <w:rPr>
          <w:rFonts w:ascii="Arial" w:hAnsi="Arial" w:cs="Arial"/>
          <w:kern w:val="2"/>
          <w:sz w:val="22"/>
          <w:szCs w:val="22"/>
        </w:rPr>
        <w:t>k.i.p</w:t>
      </w:r>
      <w:proofErr w:type="spellEnd"/>
      <w:r w:rsidRPr="00B75EF2">
        <w:rPr>
          <w:rFonts w:ascii="Arial" w:hAnsi="Arial" w:cs="Arial"/>
          <w:kern w:val="2"/>
          <w:sz w:val="22"/>
          <w:szCs w:val="22"/>
        </w:rPr>
        <w:t>. nie wynika, aby przedsięwzięcie</w:t>
      </w:r>
      <w:r w:rsidRPr="004E5D39">
        <w:rPr>
          <w:rFonts w:ascii="Arial" w:hAnsi="Arial" w:cs="Arial"/>
          <w:kern w:val="2"/>
          <w:sz w:val="22"/>
          <w:szCs w:val="22"/>
        </w:rPr>
        <w:t xml:space="preserve"> było zlokalizowane na obszarach</w:t>
      </w:r>
      <w:r w:rsidRPr="00B1604E">
        <w:rPr>
          <w:rFonts w:ascii="Arial" w:hAnsi="Arial" w:cs="Arial"/>
          <w:kern w:val="2"/>
          <w:sz w:val="22"/>
          <w:szCs w:val="22"/>
        </w:rPr>
        <w:t xml:space="preserve"> o krajobrazie mającym znaczenie historyczne, kulturowe oraz archeologiczne. </w:t>
      </w:r>
      <w:r>
        <w:rPr>
          <w:rFonts w:ascii="Arial" w:hAnsi="Arial" w:cs="Arial"/>
          <w:bCs/>
          <w:sz w:val="22"/>
          <w:szCs w:val="22"/>
        </w:rPr>
        <w:t>Grunt przeznaczony pod zalesienie zlokalizowany jest</w:t>
      </w:r>
      <w:r w:rsidRPr="009F2E5B">
        <w:rPr>
          <w:rFonts w:ascii="Arial" w:hAnsi="Arial" w:cs="Arial"/>
          <w:bCs/>
          <w:sz w:val="22"/>
          <w:szCs w:val="22"/>
        </w:rPr>
        <w:t xml:space="preserve"> na terenie o </w:t>
      </w:r>
      <w:r>
        <w:rPr>
          <w:rFonts w:ascii="Arial" w:hAnsi="Arial" w:cs="Arial"/>
          <w:bCs/>
          <w:sz w:val="22"/>
          <w:szCs w:val="22"/>
        </w:rPr>
        <w:t>bardzo niskiej</w:t>
      </w:r>
      <w:r w:rsidRPr="009F2E5B">
        <w:rPr>
          <w:rFonts w:ascii="Arial" w:hAnsi="Arial" w:cs="Arial"/>
          <w:bCs/>
          <w:sz w:val="22"/>
          <w:szCs w:val="22"/>
        </w:rPr>
        <w:t xml:space="preserve"> gęstości zaludnienia. Na podstawie danych zawartych w </w:t>
      </w:r>
      <w:proofErr w:type="spellStart"/>
      <w:r w:rsidRPr="009F2E5B">
        <w:rPr>
          <w:rFonts w:ascii="Arial" w:hAnsi="Arial" w:cs="Arial"/>
          <w:bCs/>
          <w:sz w:val="22"/>
          <w:szCs w:val="22"/>
        </w:rPr>
        <w:t>k.i.p</w:t>
      </w:r>
      <w:proofErr w:type="spellEnd"/>
      <w:r w:rsidRPr="009F2E5B">
        <w:rPr>
          <w:rFonts w:ascii="Arial" w:hAnsi="Arial" w:cs="Arial"/>
          <w:bCs/>
          <w:sz w:val="22"/>
          <w:szCs w:val="22"/>
        </w:rPr>
        <w:t xml:space="preserve">. nie stwierdzono, aby przedsięwzięcie realizowane było na obszarach, na </w:t>
      </w:r>
      <w:r w:rsidRPr="009F2E5B">
        <w:rPr>
          <w:rFonts w:ascii="Arial" w:hAnsi="Arial" w:cs="Arial"/>
          <w:bCs/>
          <w:sz w:val="22"/>
          <w:szCs w:val="22"/>
        </w:rPr>
        <w:lastRenderedPageBreak/>
        <w:t>których standardy jakości środowiska zostały przekroczone lub istnieje ryzyko ich przekroczenia.</w:t>
      </w:r>
    </w:p>
    <w:p w14:paraId="75E8ADF1" w14:textId="77777777" w:rsidR="0011766F" w:rsidRDefault="0011766F" w:rsidP="0011766F">
      <w:pPr>
        <w:spacing w:after="200"/>
        <w:ind w:firstLine="567"/>
        <w:jc w:val="both"/>
        <w:rPr>
          <w:rFonts w:ascii="Arial" w:hAnsi="Arial" w:cs="Arial"/>
          <w:kern w:val="2"/>
          <w:sz w:val="22"/>
          <w:szCs w:val="22"/>
          <w:lang w:eastAsia="zh-CN"/>
        </w:rPr>
      </w:pPr>
      <w:r>
        <w:rPr>
          <w:rFonts w:ascii="Arial" w:hAnsi="Arial" w:cs="Arial"/>
          <w:kern w:val="2"/>
          <w:sz w:val="22"/>
          <w:szCs w:val="22"/>
        </w:rPr>
        <w:t xml:space="preserve">Odnosząc się do art. 63 ust. 1 pkt 1 lit. f ustawy ooś stwierdzono, że w związku z realizacją, eksploatacją i likwidacją przedsięwzięcia nie będą powstawały odpady. </w:t>
      </w:r>
    </w:p>
    <w:p w14:paraId="7A65FF4B" w14:textId="77777777" w:rsidR="0011766F" w:rsidRDefault="0011766F" w:rsidP="0011766F">
      <w:pPr>
        <w:spacing w:after="200"/>
        <w:ind w:firstLine="567"/>
        <w:jc w:val="both"/>
        <w:rPr>
          <w:rFonts w:ascii="Arial" w:hAnsi="Arial" w:cs="Arial"/>
          <w:kern w:val="2"/>
          <w:sz w:val="22"/>
          <w:szCs w:val="22"/>
        </w:rPr>
      </w:pPr>
      <w:r>
        <w:rPr>
          <w:rFonts w:ascii="Arial" w:hAnsi="Arial" w:cs="Arial"/>
          <w:kern w:val="2"/>
          <w:sz w:val="22"/>
          <w:szCs w:val="22"/>
        </w:rPr>
        <w:t xml:space="preserve">Zgodnie z art. 63 ust. 1 pkt 3 ustawy ooś przeanalizowano zasięg, wielkość i złożoność oddziaływania, jego prawdopodobieństwo, czas trwania, częstotliwość i odwracalność, możliwości ograniczenia oddziaływania, a także możliwość powiązań z innymi przedsięwzięciami ustalono, że realizacja planowanego przedsięwzięcia, z uwagi na rodzaj, cechy i skalę możliwego oddziaływania, nie pociągnie za sobą zagrożeń dla środowiska i przedmiotowe przedsięwzięcie nie będzie transgranicznie oddziaływać na środowisko. </w:t>
      </w:r>
    </w:p>
    <w:p w14:paraId="35FFCD1E" w14:textId="77777777" w:rsidR="0011766F" w:rsidRDefault="0011766F" w:rsidP="0011766F">
      <w:pPr>
        <w:spacing w:after="200"/>
        <w:ind w:firstLine="567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kern w:val="2"/>
          <w:sz w:val="22"/>
          <w:szCs w:val="22"/>
        </w:rPr>
        <w:t>Z uwagi na skalę, charakter i stopień złożoności oddziaływania przedsięwzięcia na środowisko oraz brak znacząco negatywnego wpływu na obszary wymagające specjalnej ochrony ze względu na występowanie gatunków roślin, grzybów i zwierząt, ich siedlisk lub siedlisk przyrodniczych objętych ochroną, w opinii Regionalnego Dyrektora dla przedmiotowego przedsięwzięcia, nie ma potrzeby przeprowadzenia oceny oddziaływania na środowisko.</w:t>
      </w:r>
    </w:p>
    <w:p w14:paraId="316CCEE4" w14:textId="77777777" w:rsidR="0011766F" w:rsidRDefault="0011766F" w:rsidP="0011766F">
      <w:pPr>
        <w:spacing w:before="120" w:after="200"/>
        <w:ind w:firstLine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Biorąc pod uwagę powyższe należało postanowić jak w sentencji.</w:t>
      </w:r>
    </w:p>
    <w:p w14:paraId="3649D63F" w14:textId="77777777" w:rsidR="0011766F" w:rsidRDefault="0011766F" w:rsidP="0011766F">
      <w:pPr>
        <w:spacing w:after="20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POUCZENIE</w:t>
      </w:r>
    </w:p>
    <w:p w14:paraId="49AD0B6C" w14:textId="77777777" w:rsidR="0011766F" w:rsidRDefault="0011766F" w:rsidP="00483142">
      <w:pPr>
        <w:shd w:val="clear" w:color="auto" w:fill="FFFFFF"/>
        <w:ind w:firstLine="567"/>
        <w:rPr>
          <w:rFonts w:ascii="Arial" w:hAnsi="Arial" w:cs="Arial"/>
          <w:spacing w:val="2"/>
          <w:sz w:val="22"/>
          <w:szCs w:val="22"/>
        </w:rPr>
      </w:pPr>
      <w:r>
        <w:rPr>
          <w:rFonts w:ascii="Arial" w:hAnsi="Arial" w:cs="Arial"/>
          <w:spacing w:val="2"/>
          <w:sz w:val="22"/>
          <w:szCs w:val="22"/>
        </w:rPr>
        <w:t xml:space="preserve">Na niniejsze postanowienie nie przysługuje zażalenie </w:t>
      </w:r>
    </w:p>
    <w:p w14:paraId="0E9C1497" w14:textId="77777777" w:rsidR="0011766F" w:rsidRPr="00921464" w:rsidRDefault="0011766F" w:rsidP="0011766F">
      <w:pPr>
        <w:spacing w:after="120"/>
        <w:jc w:val="both"/>
        <w:rPr>
          <w:rFonts w:ascii="Arial" w:hAnsi="Arial" w:cs="Arial"/>
          <w:bCs/>
          <w:sz w:val="22"/>
          <w:szCs w:val="22"/>
        </w:rPr>
      </w:pPr>
    </w:p>
    <w:p w14:paraId="15E2CE25" w14:textId="77777777" w:rsidR="004E5D39" w:rsidRPr="00EF4AED" w:rsidRDefault="004E5D39" w:rsidP="004E5D39">
      <w:pPr>
        <w:ind w:left="3828"/>
        <w:jc w:val="center"/>
        <w:rPr>
          <w:rFonts w:ascii="Arial" w:eastAsia="Nimbus Roman No9 L" w:hAnsi="Arial" w:cs="Arial"/>
          <w:sz w:val="18"/>
          <w:szCs w:val="18"/>
        </w:rPr>
      </w:pPr>
      <w:r w:rsidRPr="00EF4AED">
        <w:rPr>
          <w:rFonts w:ascii="Arial" w:eastAsia="Nimbus Roman No9 L" w:hAnsi="Arial" w:cs="Arial"/>
          <w:sz w:val="18"/>
          <w:szCs w:val="18"/>
        </w:rPr>
        <w:t>Regionalny Dyrektor</w:t>
      </w:r>
    </w:p>
    <w:p w14:paraId="390B1BE3" w14:textId="77777777" w:rsidR="004E5D39" w:rsidRPr="00EF4AED" w:rsidRDefault="004E5D39" w:rsidP="004E5D39">
      <w:pPr>
        <w:ind w:left="3828"/>
        <w:jc w:val="center"/>
        <w:rPr>
          <w:rFonts w:ascii="Arial" w:eastAsia="Nimbus Roman No9 L" w:hAnsi="Arial" w:cs="Arial"/>
          <w:i/>
          <w:sz w:val="18"/>
          <w:szCs w:val="18"/>
        </w:rPr>
      </w:pPr>
      <w:r w:rsidRPr="00EF4AED">
        <w:rPr>
          <w:rFonts w:ascii="Arial" w:eastAsia="Nimbus Roman No9 L" w:hAnsi="Arial" w:cs="Arial"/>
          <w:sz w:val="18"/>
          <w:szCs w:val="18"/>
        </w:rPr>
        <w:t>Ochrony Środowiska w Poznaniu</w:t>
      </w:r>
    </w:p>
    <w:p w14:paraId="7A39A103" w14:textId="77777777" w:rsidR="004E5D39" w:rsidRPr="007463E4" w:rsidRDefault="004E5D39" w:rsidP="004E5D39">
      <w:pPr>
        <w:ind w:left="3828"/>
        <w:jc w:val="center"/>
        <w:rPr>
          <w:rFonts w:ascii="Arial" w:eastAsia="Nimbus Roman No9 L" w:hAnsi="Arial" w:cs="Arial"/>
          <w:i/>
          <w:szCs w:val="18"/>
        </w:rPr>
      </w:pPr>
      <w:r w:rsidRPr="007463E4">
        <w:rPr>
          <w:rFonts w:ascii="Arial" w:eastAsia="Nimbus Roman No9 L" w:hAnsi="Arial" w:cs="Arial"/>
          <w:i/>
          <w:szCs w:val="18"/>
        </w:rPr>
        <w:t>Miłosława Olejnik</w:t>
      </w:r>
    </w:p>
    <w:p w14:paraId="0FE2F038" w14:textId="77777777" w:rsidR="004E5D39" w:rsidRPr="00EF4AED" w:rsidRDefault="004E5D39" w:rsidP="004E5D39">
      <w:pPr>
        <w:ind w:left="3828"/>
        <w:jc w:val="center"/>
        <w:rPr>
          <w:rFonts w:ascii="Arial" w:eastAsia="Nimbus Roman No9 L" w:hAnsi="Arial" w:cs="Arial"/>
          <w:i/>
          <w:sz w:val="18"/>
          <w:szCs w:val="18"/>
        </w:rPr>
      </w:pPr>
      <w:r w:rsidRPr="00EF4AED">
        <w:rPr>
          <w:rFonts w:ascii="Arial" w:eastAsia="Nimbus Roman No9 L" w:hAnsi="Arial" w:cs="Arial"/>
          <w:i/>
          <w:sz w:val="18"/>
          <w:szCs w:val="18"/>
        </w:rPr>
        <w:t>(</w:t>
      </w:r>
      <w:r>
        <w:rPr>
          <w:rFonts w:ascii="Arial" w:eastAsia="Nimbus Roman No9 L" w:hAnsi="Arial" w:cs="Arial"/>
          <w:i/>
          <w:sz w:val="16"/>
          <w:szCs w:val="16"/>
        </w:rPr>
        <w:t>podpisano kwalifikowanym podpisem elektronicznym</w:t>
      </w:r>
      <w:r w:rsidRPr="00EF4AED">
        <w:rPr>
          <w:rFonts w:ascii="Arial" w:eastAsia="Nimbus Roman No9 L" w:hAnsi="Arial" w:cs="Arial"/>
          <w:i/>
          <w:sz w:val="18"/>
          <w:szCs w:val="18"/>
        </w:rPr>
        <w:t>)</w:t>
      </w:r>
    </w:p>
    <w:p w14:paraId="232C93BA" w14:textId="77777777" w:rsidR="004E5D39" w:rsidRDefault="004E5D39" w:rsidP="004E5D39">
      <w:pPr>
        <w:jc w:val="both"/>
        <w:rPr>
          <w:rFonts w:ascii="Arial" w:hAnsi="Arial" w:cs="Arial"/>
          <w:bCs/>
        </w:rPr>
      </w:pPr>
    </w:p>
    <w:p w14:paraId="3EF761FE" w14:textId="6DEC740A" w:rsidR="0011766F" w:rsidRPr="004E5D39" w:rsidRDefault="004E5D39" w:rsidP="004E5D39">
      <w:pPr>
        <w:jc w:val="both"/>
        <w:rPr>
          <w:rFonts w:ascii="Arial" w:hAnsi="Arial" w:cs="Arial"/>
          <w:bCs/>
          <w:u w:val="single"/>
        </w:rPr>
      </w:pPr>
      <w:r w:rsidRPr="004E5D39">
        <w:rPr>
          <w:rFonts w:ascii="Arial" w:hAnsi="Arial" w:cs="Arial"/>
          <w:bCs/>
          <w:u w:val="single"/>
        </w:rPr>
        <w:t xml:space="preserve">Otrzymują: </w:t>
      </w:r>
    </w:p>
    <w:p w14:paraId="33773281" w14:textId="4AE71599" w:rsidR="0011766F" w:rsidRPr="004E5D39" w:rsidRDefault="004E5D39" w:rsidP="004E5D39">
      <w:pPr>
        <w:numPr>
          <w:ilvl w:val="0"/>
          <w:numId w:val="9"/>
        </w:numPr>
        <w:tabs>
          <w:tab w:val="left" w:pos="-4536"/>
        </w:tabs>
        <w:suppressAutoHyphens/>
        <w:spacing w:line="100" w:lineRule="atLeast"/>
        <w:ind w:left="284" w:hanging="284"/>
        <w:jc w:val="both"/>
        <w:rPr>
          <w:rFonts w:ascii="Arial" w:hAnsi="Arial" w:cs="Arial"/>
        </w:rPr>
      </w:pPr>
      <w:r w:rsidRPr="004E5D39">
        <w:rPr>
          <w:rFonts w:ascii="Arial" w:hAnsi="Arial" w:cs="Arial"/>
        </w:rPr>
        <w:t xml:space="preserve">Wójt Gminy </w:t>
      </w:r>
      <w:r w:rsidR="00165690">
        <w:rPr>
          <w:rFonts w:ascii="Arial" w:hAnsi="Arial" w:cs="Arial"/>
        </w:rPr>
        <w:t>Czarnków</w:t>
      </w:r>
      <w:r w:rsidR="0011766F" w:rsidRPr="004E5D39">
        <w:rPr>
          <w:rFonts w:ascii="Arial" w:hAnsi="Arial" w:cs="Arial"/>
        </w:rPr>
        <w:t xml:space="preserve"> (</w:t>
      </w:r>
      <w:proofErr w:type="spellStart"/>
      <w:r w:rsidR="0011766F" w:rsidRPr="004E5D39">
        <w:rPr>
          <w:rFonts w:ascii="Arial" w:hAnsi="Arial" w:cs="Arial"/>
        </w:rPr>
        <w:t>ePUAP</w:t>
      </w:r>
      <w:proofErr w:type="spellEnd"/>
      <w:r w:rsidR="0011766F" w:rsidRPr="004E5D39">
        <w:rPr>
          <w:rFonts w:ascii="Arial" w:hAnsi="Arial" w:cs="Arial"/>
        </w:rPr>
        <w:t xml:space="preserve">) z prośbą o poinformowanie </w:t>
      </w:r>
      <w:r w:rsidRPr="004E5D39">
        <w:rPr>
          <w:rFonts w:ascii="Arial" w:hAnsi="Arial" w:cs="Arial"/>
        </w:rPr>
        <w:t>w</w:t>
      </w:r>
      <w:r w:rsidR="0011766F" w:rsidRPr="004E5D39">
        <w:rPr>
          <w:rFonts w:ascii="Arial" w:hAnsi="Arial" w:cs="Arial"/>
        </w:rPr>
        <w:t>nioskodawcy/</w:t>
      </w:r>
      <w:r w:rsidRPr="004E5D39">
        <w:rPr>
          <w:rFonts w:ascii="Arial" w:hAnsi="Arial" w:cs="Arial"/>
        </w:rPr>
        <w:t>p</w:t>
      </w:r>
      <w:r w:rsidR="0011766F" w:rsidRPr="004E5D39">
        <w:rPr>
          <w:rFonts w:ascii="Arial" w:hAnsi="Arial" w:cs="Arial"/>
        </w:rPr>
        <w:t xml:space="preserve">ełnomocnika </w:t>
      </w:r>
      <w:r w:rsidRPr="004E5D39">
        <w:rPr>
          <w:rFonts w:ascii="Arial" w:hAnsi="Arial" w:cs="Arial"/>
        </w:rPr>
        <w:t>w</w:t>
      </w:r>
      <w:r w:rsidR="0011766F" w:rsidRPr="004E5D39">
        <w:rPr>
          <w:rFonts w:ascii="Arial" w:hAnsi="Arial" w:cs="Arial"/>
        </w:rPr>
        <w:t>nioskodawcy i</w:t>
      </w:r>
      <w:r w:rsidR="0011766F" w:rsidRPr="004E5D39">
        <w:rPr>
          <w:rFonts w:ascii="Arial" w:hAnsi="Arial" w:cs="Arial"/>
          <w:i/>
        </w:rPr>
        <w:t xml:space="preserve"> </w:t>
      </w:r>
      <w:r w:rsidR="0011766F" w:rsidRPr="004E5D39">
        <w:rPr>
          <w:rFonts w:ascii="Arial" w:hAnsi="Arial" w:cs="Arial"/>
        </w:rPr>
        <w:t>pozostałych stron postępowania o niniejszym postanowieniu</w:t>
      </w:r>
      <w:r w:rsidR="00483142">
        <w:rPr>
          <w:rFonts w:ascii="Arial" w:hAnsi="Arial" w:cs="Arial"/>
        </w:rPr>
        <w:t>.</w:t>
      </w:r>
    </w:p>
    <w:p w14:paraId="7ED94F2F" w14:textId="77777777" w:rsidR="0011766F" w:rsidRPr="004E5D39" w:rsidRDefault="0011766F" w:rsidP="004E5D39">
      <w:pPr>
        <w:numPr>
          <w:ilvl w:val="0"/>
          <w:numId w:val="9"/>
        </w:numPr>
        <w:tabs>
          <w:tab w:val="left" w:pos="0"/>
        </w:tabs>
        <w:suppressAutoHyphens/>
        <w:spacing w:line="100" w:lineRule="atLeast"/>
        <w:ind w:left="284" w:hanging="284"/>
        <w:jc w:val="both"/>
        <w:rPr>
          <w:rFonts w:ascii="Arial" w:hAnsi="Arial" w:cs="Arial"/>
          <w:u w:val="single"/>
        </w:rPr>
      </w:pPr>
      <w:r w:rsidRPr="004E5D39">
        <w:rPr>
          <w:rFonts w:ascii="Arial" w:hAnsi="Arial" w:cs="Arial"/>
        </w:rPr>
        <w:t>aa</w:t>
      </w:r>
    </w:p>
    <w:p w14:paraId="71BFB37C" w14:textId="77777777" w:rsidR="0011766F" w:rsidRPr="004E5D39" w:rsidRDefault="0011766F" w:rsidP="004E5D39"/>
    <w:sectPr w:rsidR="0011766F" w:rsidRPr="004E5D39" w:rsidSect="009913A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416" w:bottom="1134" w:left="1418" w:header="510" w:footer="454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62A560" w14:textId="77777777" w:rsidR="009913A8" w:rsidRDefault="009913A8">
      <w:r>
        <w:separator/>
      </w:r>
    </w:p>
  </w:endnote>
  <w:endnote w:type="continuationSeparator" w:id="0">
    <w:p w14:paraId="64C10818" w14:textId="77777777" w:rsidR="009913A8" w:rsidRDefault="00991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xi Serif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Roman No9 L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8AAE51" w14:textId="77777777" w:rsidR="00607E03" w:rsidRDefault="00D46FF0" w:rsidP="006E652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607E03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206E7">
      <w:rPr>
        <w:rStyle w:val="Numerstrony"/>
        <w:noProof/>
      </w:rPr>
      <w:t>3</w:t>
    </w:r>
    <w:r>
      <w:rPr>
        <w:rStyle w:val="Numerstrony"/>
      </w:rPr>
      <w:fldChar w:fldCharType="end"/>
    </w:r>
  </w:p>
  <w:p w14:paraId="104E0D48" w14:textId="77777777" w:rsidR="00607E03" w:rsidRDefault="00607E03" w:rsidP="006E652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C4AB4" w14:textId="6F998C4F" w:rsidR="000003F1" w:rsidRDefault="000003F1">
    <w:pPr>
      <w:pStyle w:val="Stopka"/>
      <w:jc w:val="right"/>
    </w:pP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6F6FCD">
      <w:rPr>
        <w:b/>
        <w:bCs/>
        <w:noProof/>
      </w:rPr>
      <w:t>4</w:t>
    </w:r>
    <w:r>
      <w:rPr>
        <w:b/>
        <w:bCs/>
        <w:sz w:val="24"/>
        <w:szCs w:val="24"/>
      </w:rPr>
      <w:fldChar w:fldCharType="end"/>
    </w:r>
    <w:r>
      <w:rPr>
        <w:lang w:val="pl-PL"/>
      </w:rP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6F6FCD">
      <w:rPr>
        <w:b/>
        <w:bCs/>
        <w:noProof/>
      </w:rPr>
      <w:t>4</w:t>
    </w:r>
    <w:r>
      <w:rPr>
        <w:b/>
        <w:bCs/>
        <w:sz w:val="24"/>
        <w:szCs w:val="24"/>
      </w:rPr>
      <w:fldChar w:fldCharType="end"/>
    </w:r>
  </w:p>
  <w:p w14:paraId="28AA8521" w14:textId="77777777" w:rsidR="00D60F13" w:rsidRPr="00D206E7" w:rsidRDefault="00D60F13" w:rsidP="00CE7B53">
    <w:pPr>
      <w:pStyle w:val="Stopka"/>
      <w:jc w:val="right"/>
      <w:rPr>
        <w:rFonts w:ascii="Arial" w:hAnsi="Arial" w:cs="Arial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20E5F9" w14:textId="77777777" w:rsidR="00607E03" w:rsidRPr="007B05ED" w:rsidRDefault="005C7BEC" w:rsidP="004C7761">
    <w:pPr>
      <w:pStyle w:val="Stopka"/>
      <w:pBdr>
        <w:top w:val="single" w:sz="4" w:space="7" w:color="000000"/>
      </w:pBdr>
      <w:tabs>
        <w:tab w:val="clear" w:pos="4536"/>
        <w:tab w:val="left" w:pos="923"/>
        <w:tab w:val="left" w:pos="964"/>
        <w:tab w:val="right" w:pos="8108"/>
      </w:tabs>
      <w:ind w:right="4"/>
      <w:jc w:val="center"/>
      <w:rPr>
        <w:rFonts w:ascii="Arial" w:hAnsi="Arial" w:cs="Arial"/>
      </w:rPr>
    </w:pPr>
    <w:r w:rsidRPr="007B05ED">
      <w:rPr>
        <w:rFonts w:ascii="Arial" w:hAnsi="Arial" w:cs="Arial"/>
      </w:rPr>
      <w:t xml:space="preserve">ul. Jana Henryka Dąbrowskiego 79, 60-529 Poznań, tel. 61-639-64 00, faks 61-639-64-47  </w:t>
    </w:r>
    <w:proofErr w:type="spellStart"/>
    <w:r w:rsidR="00A77ACB" w:rsidRPr="00A77ACB">
      <w:rPr>
        <w:rFonts w:ascii="Arial" w:hAnsi="Arial" w:cs="Arial"/>
      </w:rPr>
      <w:t>sekretariat.poznan@</w:t>
    </w:r>
    <w:r w:rsidR="00A77ACB" w:rsidRPr="00A77ACB">
      <w:rPr>
        <w:rFonts w:ascii="Arial" w:hAnsi="Arial" w:cs="Arial"/>
        <w:lang w:val="pl-PL"/>
      </w:rPr>
      <w:t>poznan</w:t>
    </w:r>
    <w:proofErr w:type="spellEnd"/>
    <w:r w:rsidR="00A77ACB" w:rsidRPr="00A77ACB">
      <w:rPr>
        <w:rFonts w:ascii="Arial" w:hAnsi="Arial" w:cs="Arial"/>
        <w:lang w:val="pl-PL"/>
      </w:rPr>
      <w:t>.</w:t>
    </w:r>
    <w:r w:rsidR="00A77ACB" w:rsidRPr="00A77ACB">
      <w:rPr>
        <w:rFonts w:ascii="Arial" w:hAnsi="Arial" w:cs="Arial"/>
      </w:rPr>
      <w:t>rdos.gov.pl</w:t>
    </w:r>
    <w:r w:rsidR="00D206E7" w:rsidRPr="007B05ED">
      <w:rPr>
        <w:rFonts w:ascii="Arial" w:hAnsi="Arial" w:cs="Arial"/>
      </w:rPr>
      <w:t xml:space="preserve">, </w:t>
    </w:r>
    <w:r w:rsidR="00607E03" w:rsidRPr="007B05ED">
      <w:rPr>
        <w:rFonts w:ascii="Arial" w:hAnsi="Arial" w:cs="Arial"/>
      </w:rPr>
      <w:t>poznan.rdos.gov.pl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BFF54" w14:textId="77777777" w:rsidR="009913A8" w:rsidRDefault="009913A8">
      <w:r>
        <w:separator/>
      </w:r>
    </w:p>
  </w:footnote>
  <w:footnote w:type="continuationSeparator" w:id="0">
    <w:p w14:paraId="79EAE6A6" w14:textId="77777777" w:rsidR="009913A8" w:rsidRDefault="009913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5295B9" w14:textId="77777777" w:rsidR="00607E03" w:rsidRDefault="00D46FF0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607E03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206E7">
      <w:rPr>
        <w:rStyle w:val="Numerstrony"/>
        <w:noProof/>
      </w:rPr>
      <w:t>3</w:t>
    </w:r>
    <w:r>
      <w:rPr>
        <w:rStyle w:val="Numerstrony"/>
      </w:rPr>
      <w:fldChar w:fldCharType="end"/>
    </w:r>
  </w:p>
  <w:p w14:paraId="7A468DAE" w14:textId="77777777" w:rsidR="00607E03" w:rsidRDefault="00607E0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4FE6E" w14:textId="77777777" w:rsidR="00607E03" w:rsidRDefault="00607E03">
    <w:pPr>
      <w:pStyle w:val="Nagwek"/>
      <w:framePr w:wrap="around" w:vAnchor="text" w:hAnchor="margin" w:xAlign="center" w:y="1"/>
      <w:rPr>
        <w:rStyle w:val="Numerstrony"/>
        <w:sz w:val="22"/>
      </w:rPr>
    </w:pPr>
  </w:p>
  <w:p w14:paraId="538177D5" w14:textId="77777777" w:rsidR="00607E03" w:rsidRDefault="00607E03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8D965" w14:textId="6616336C" w:rsidR="00607E03" w:rsidRPr="00A77ACB" w:rsidRDefault="003173C0" w:rsidP="00A77ACB">
    <w:pPr>
      <w:keepNext/>
      <w:numPr>
        <w:ilvl w:val="3"/>
        <w:numId w:val="0"/>
      </w:numPr>
      <w:tabs>
        <w:tab w:val="num" w:pos="0"/>
        <w:tab w:val="center" w:pos="1474"/>
        <w:tab w:val="left" w:pos="5103"/>
        <w:tab w:val="right" w:leader="dot" w:pos="9072"/>
      </w:tabs>
      <w:suppressAutoHyphens/>
      <w:ind w:firstLine="5812"/>
      <w:outlineLvl w:val="3"/>
      <w:rPr>
        <w:b/>
        <w:sz w:val="24"/>
      </w:rPr>
    </w:pPr>
    <w:r w:rsidRPr="00504814">
      <w:rPr>
        <w:b/>
        <w:noProof/>
        <w:sz w:val="24"/>
      </w:rPr>
      <w:drawing>
        <wp:anchor distT="0" distB="0" distL="114935" distR="114935" simplePos="0" relativeHeight="251657728" behindDoc="0" locked="0" layoutInCell="1" allowOverlap="1" wp14:anchorId="310E97B1" wp14:editId="580CE301">
          <wp:simplePos x="0" y="0"/>
          <wp:positionH relativeFrom="column">
            <wp:posOffset>-1905</wp:posOffset>
          </wp:positionH>
          <wp:positionV relativeFrom="paragraph">
            <wp:posOffset>183515</wp:posOffset>
          </wp:positionV>
          <wp:extent cx="2019300" cy="1228725"/>
          <wp:effectExtent l="0" t="0" r="0" b="9525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46" t="-75" r="-46" b="-75"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122872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04814" w:rsidRPr="00504814">
      <w:rPr>
        <w:sz w:val="24"/>
        <w:lang w:eastAsia="zh-CN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99AE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ACE24A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E783DC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47471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21A35A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2A475F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6E2306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5FE55F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8D8C1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746C7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00000002"/>
    <w:multiLevelType w:val="multilevel"/>
    <w:tmpl w:val="00000002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00000003"/>
    <w:multiLevelType w:val="singleLevel"/>
    <w:tmpl w:val="00000003"/>
    <w:name w:val="WW8Num9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</w:lvl>
  </w:abstractNum>
  <w:abstractNum w:abstractNumId="13" w15:restartNumberingAfterBreak="0">
    <w:nsid w:val="08221E63"/>
    <w:multiLevelType w:val="hybridMultilevel"/>
    <w:tmpl w:val="1D8CD586"/>
    <w:name w:val="WW8Num4"/>
    <w:lvl w:ilvl="0" w:tplc="6C905DA4">
      <w:start w:val="1"/>
      <w:numFmt w:val="decimal"/>
      <w:lvlText w:val="%1."/>
      <w:lvlJc w:val="left"/>
      <w:pPr>
        <w:ind w:left="360" w:hanging="360"/>
      </w:pPr>
    </w:lvl>
    <w:lvl w:ilvl="1" w:tplc="AF40DBA8">
      <w:start w:val="1"/>
      <w:numFmt w:val="lowerLetter"/>
      <w:lvlText w:val="%2."/>
      <w:lvlJc w:val="left"/>
      <w:pPr>
        <w:ind w:left="1789" w:hanging="360"/>
      </w:pPr>
    </w:lvl>
    <w:lvl w:ilvl="2" w:tplc="5B8C8B52">
      <w:start w:val="1"/>
      <w:numFmt w:val="lowerRoman"/>
      <w:lvlText w:val="%3."/>
      <w:lvlJc w:val="right"/>
      <w:pPr>
        <w:ind w:left="2509" w:hanging="180"/>
      </w:pPr>
    </w:lvl>
    <w:lvl w:ilvl="3" w:tplc="639E326C">
      <w:start w:val="1"/>
      <w:numFmt w:val="decimal"/>
      <w:lvlText w:val="%4."/>
      <w:lvlJc w:val="left"/>
      <w:pPr>
        <w:ind w:left="3229" w:hanging="360"/>
      </w:pPr>
    </w:lvl>
    <w:lvl w:ilvl="4" w:tplc="C90C77B6">
      <w:start w:val="1"/>
      <w:numFmt w:val="lowerLetter"/>
      <w:lvlText w:val="%5."/>
      <w:lvlJc w:val="left"/>
      <w:pPr>
        <w:ind w:left="3949" w:hanging="360"/>
      </w:pPr>
    </w:lvl>
    <w:lvl w:ilvl="5" w:tplc="19D2ED1E">
      <w:start w:val="1"/>
      <w:numFmt w:val="lowerRoman"/>
      <w:lvlText w:val="%6."/>
      <w:lvlJc w:val="right"/>
      <w:pPr>
        <w:ind w:left="4669" w:hanging="180"/>
      </w:pPr>
    </w:lvl>
    <w:lvl w:ilvl="6" w:tplc="5530979C">
      <w:start w:val="1"/>
      <w:numFmt w:val="decimal"/>
      <w:lvlText w:val="%7."/>
      <w:lvlJc w:val="left"/>
      <w:pPr>
        <w:ind w:left="5389" w:hanging="360"/>
      </w:pPr>
    </w:lvl>
    <w:lvl w:ilvl="7" w:tplc="B1F6A33A">
      <w:start w:val="1"/>
      <w:numFmt w:val="lowerLetter"/>
      <w:lvlText w:val="%8."/>
      <w:lvlJc w:val="left"/>
      <w:pPr>
        <w:ind w:left="6109" w:hanging="360"/>
      </w:pPr>
    </w:lvl>
    <w:lvl w:ilvl="8" w:tplc="8E1068D4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098A32DE"/>
    <w:multiLevelType w:val="hybridMultilevel"/>
    <w:tmpl w:val="6BF036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160297"/>
    <w:multiLevelType w:val="hybridMultilevel"/>
    <w:tmpl w:val="EB908DE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7A93296"/>
    <w:multiLevelType w:val="hybridMultilevel"/>
    <w:tmpl w:val="7752F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C40674"/>
    <w:multiLevelType w:val="multilevel"/>
    <w:tmpl w:val="898AE1BE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8" w15:restartNumberingAfterBreak="0">
    <w:nsid w:val="559A3A6D"/>
    <w:multiLevelType w:val="hybridMultilevel"/>
    <w:tmpl w:val="24EE28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1954A8"/>
    <w:multiLevelType w:val="hybridMultilevel"/>
    <w:tmpl w:val="3B62ACC0"/>
    <w:lvl w:ilvl="0" w:tplc="ACEC88CA">
      <w:start w:val="1"/>
      <w:numFmt w:val="decimal"/>
      <w:lvlText w:val="%1."/>
      <w:lvlJc w:val="left"/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830EA0"/>
    <w:multiLevelType w:val="hybridMultilevel"/>
    <w:tmpl w:val="9850E1D0"/>
    <w:lvl w:ilvl="0" w:tplc="C2BC205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6D310E"/>
    <w:multiLevelType w:val="hybridMultilevel"/>
    <w:tmpl w:val="49A24440"/>
    <w:lvl w:ilvl="0" w:tplc="C64A88E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CE743A"/>
    <w:multiLevelType w:val="multilevel"/>
    <w:tmpl w:val="6D1AE4A4"/>
    <w:lvl w:ilvl="0">
      <w:start w:val="1"/>
      <w:numFmt w:val="decimal"/>
      <w:lvlText w:val="%1."/>
      <w:lvlJc w:val="left"/>
      <w:pPr>
        <w:ind w:left="720" w:hanging="360"/>
      </w:pPr>
      <w:rPr>
        <w:rFonts w:ascii="Garamond" w:hAnsi="Garamond" w:hint="default"/>
        <w:sz w:val="24"/>
        <w:szCs w:val="24"/>
      </w:rPr>
    </w:lvl>
    <w:lvl w:ilvl="1">
      <w:start w:val="4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num w:numId="1" w16cid:durableId="543448239">
    <w:abstractNumId w:val="12"/>
  </w:num>
  <w:num w:numId="2" w16cid:durableId="2073383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8316922">
    <w:abstractNumId w:val="17"/>
  </w:num>
  <w:num w:numId="4" w16cid:durableId="1727408017">
    <w:abstractNumId w:val="20"/>
  </w:num>
  <w:num w:numId="5" w16cid:durableId="1110735988">
    <w:abstractNumId w:val="18"/>
  </w:num>
  <w:num w:numId="6" w16cid:durableId="489441240">
    <w:abstractNumId w:val="21"/>
  </w:num>
  <w:num w:numId="7" w16cid:durableId="415324416">
    <w:abstractNumId w:val="19"/>
  </w:num>
  <w:num w:numId="8" w16cid:durableId="2013951998">
    <w:abstractNumId w:val="22"/>
  </w:num>
  <w:num w:numId="9" w16cid:durableId="509757436">
    <w:abstractNumId w:val="12"/>
    <w:lvlOverride w:ilvl="0">
      <w:startOverride w:val="1"/>
    </w:lvlOverride>
  </w:num>
  <w:num w:numId="10" w16cid:durableId="164732095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46257755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171724994">
    <w:abstractNumId w:val="8"/>
  </w:num>
  <w:num w:numId="13" w16cid:durableId="610236648">
    <w:abstractNumId w:val="3"/>
  </w:num>
  <w:num w:numId="14" w16cid:durableId="59713731">
    <w:abstractNumId w:val="2"/>
  </w:num>
  <w:num w:numId="15" w16cid:durableId="1829326430">
    <w:abstractNumId w:val="1"/>
  </w:num>
  <w:num w:numId="16" w16cid:durableId="653679556">
    <w:abstractNumId w:val="0"/>
  </w:num>
  <w:num w:numId="17" w16cid:durableId="1545479176">
    <w:abstractNumId w:val="9"/>
  </w:num>
  <w:num w:numId="18" w16cid:durableId="563494009">
    <w:abstractNumId w:val="7"/>
  </w:num>
  <w:num w:numId="19" w16cid:durableId="841044436">
    <w:abstractNumId w:val="6"/>
  </w:num>
  <w:num w:numId="20" w16cid:durableId="235241132">
    <w:abstractNumId w:val="5"/>
  </w:num>
  <w:num w:numId="21" w16cid:durableId="498891593">
    <w:abstractNumId w:val="4"/>
  </w:num>
  <w:num w:numId="22" w16cid:durableId="1348215014">
    <w:abstractNumId w:val="1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attachedTemplate r:id="rId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425"/>
  <w:drawingGridHorizontalSpacing w:val="100"/>
  <w:drawingGridVerticalSpacing w:val="57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231A"/>
    <w:rsid w:val="000003F1"/>
    <w:rsid w:val="00001538"/>
    <w:rsid w:val="00001691"/>
    <w:rsid w:val="00002466"/>
    <w:rsid w:val="00002AC0"/>
    <w:rsid w:val="00002B2A"/>
    <w:rsid w:val="00002D1E"/>
    <w:rsid w:val="00002D49"/>
    <w:rsid w:val="00003EFB"/>
    <w:rsid w:val="00004962"/>
    <w:rsid w:val="00004A71"/>
    <w:rsid w:val="00004BD8"/>
    <w:rsid w:val="00006A59"/>
    <w:rsid w:val="00006C1E"/>
    <w:rsid w:val="00007462"/>
    <w:rsid w:val="0001200B"/>
    <w:rsid w:val="00012E18"/>
    <w:rsid w:val="000143FE"/>
    <w:rsid w:val="00014538"/>
    <w:rsid w:val="000158B7"/>
    <w:rsid w:val="00015A3E"/>
    <w:rsid w:val="00016380"/>
    <w:rsid w:val="00016478"/>
    <w:rsid w:val="00016716"/>
    <w:rsid w:val="00017554"/>
    <w:rsid w:val="00021097"/>
    <w:rsid w:val="00021ED5"/>
    <w:rsid w:val="00021F4C"/>
    <w:rsid w:val="00022593"/>
    <w:rsid w:val="000232C6"/>
    <w:rsid w:val="000237D2"/>
    <w:rsid w:val="000249EB"/>
    <w:rsid w:val="00024B4D"/>
    <w:rsid w:val="00025479"/>
    <w:rsid w:val="000255F5"/>
    <w:rsid w:val="00025788"/>
    <w:rsid w:val="00026637"/>
    <w:rsid w:val="00026E53"/>
    <w:rsid w:val="0002702B"/>
    <w:rsid w:val="0002736D"/>
    <w:rsid w:val="00030282"/>
    <w:rsid w:val="0003104F"/>
    <w:rsid w:val="00032160"/>
    <w:rsid w:val="00032934"/>
    <w:rsid w:val="00032D7F"/>
    <w:rsid w:val="00032D83"/>
    <w:rsid w:val="0003560D"/>
    <w:rsid w:val="00036921"/>
    <w:rsid w:val="00036F2B"/>
    <w:rsid w:val="0003743F"/>
    <w:rsid w:val="000376B1"/>
    <w:rsid w:val="00037D5B"/>
    <w:rsid w:val="00040C73"/>
    <w:rsid w:val="00041AAF"/>
    <w:rsid w:val="00045251"/>
    <w:rsid w:val="00045624"/>
    <w:rsid w:val="00045AB8"/>
    <w:rsid w:val="000461BA"/>
    <w:rsid w:val="0004672B"/>
    <w:rsid w:val="00046B35"/>
    <w:rsid w:val="00047016"/>
    <w:rsid w:val="0004715F"/>
    <w:rsid w:val="00054846"/>
    <w:rsid w:val="000564FF"/>
    <w:rsid w:val="00056624"/>
    <w:rsid w:val="00056892"/>
    <w:rsid w:val="00060089"/>
    <w:rsid w:val="000613B8"/>
    <w:rsid w:val="00061EA1"/>
    <w:rsid w:val="00061FAC"/>
    <w:rsid w:val="0006241A"/>
    <w:rsid w:val="000626C9"/>
    <w:rsid w:val="00063B5A"/>
    <w:rsid w:val="0006620C"/>
    <w:rsid w:val="000662DB"/>
    <w:rsid w:val="000667AE"/>
    <w:rsid w:val="000714DA"/>
    <w:rsid w:val="00071C93"/>
    <w:rsid w:val="000720B6"/>
    <w:rsid w:val="00073AC4"/>
    <w:rsid w:val="00073E2E"/>
    <w:rsid w:val="0007455B"/>
    <w:rsid w:val="00074C36"/>
    <w:rsid w:val="00074FB2"/>
    <w:rsid w:val="0007587C"/>
    <w:rsid w:val="00075B7E"/>
    <w:rsid w:val="00076FA3"/>
    <w:rsid w:val="000775DD"/>
    <w:rsid w:val="000777A3"/>
    <w:rsid w:val="00080A49"/>
    <w:rsid w:val="0008117A"/>
    <w:rsid w:val="00081DE5"/>
    <w:rsid w:val="000834D7"/>
    <w:rsid w:val="000839DB"/>
    <w:rsid w:val="00083A38"/>
    <w:rsid w:val="00084446"/>
    <w:rsid w:val="00084656"/>
    <w:rsid w:val="0008798F"/>
    <w:rsid w:val="00090017"/>
    <w:rsid w:val="00090333"/>
    <w:rsid w:val="00090F67"/>
    <w:rsid w:val="00090FA5"/>
    <w:rsid w:val="00091CF4"/>
    <w:rsid w:val="00091FE7"/>
    <w:rsid w:val="00092875"/>
    <w:rsid w:val="00093179"/>
    <w:rsid w:val="000933DD"/>
    <w:rsid w:val="000958FD"/>
    <w:rsid w:val="000959BD"/>
    <w:rsid w:val="000959C0"/>
    <w:rsid w:val="00096E28"/>
    <w:rsid w:val="000A0A1C"/>
    <w:rsid w:val="000A231A"/>
    <w:rsid w:val="000A235D"/>
    <w:rsid w:val="000A3502"/>
    <w:rsid w:val="000A3838"/>
    <w:rsid w:val="000A3DB9"/>
    <w:rsid w:val="000A43A1"/>
    <w:rsid w:val="000A5A33"/>
    <w:rsid w:val="000A6C69"/>
    <w:rsid w:val="000B0787"/>
    <w:rsid w:val="000B0A97"/>
    <w:rsid w:val="000B35FB"/>
    <w:rsid w:val="000B3639"/>
    <w:rsid w:val="000B37F3"/>
    <w:rsid w:val="000B3AF5"/>
    <w:rsid w:val="000B4681"/>
    <w:rsid w:val="000B4FAF"/>
    <w:rsid w:val="000C1555"/>
    <w:rsid w:val="000C2C38"/>
    <w:rsid w:val="000C2C3E"/>
    <w:rsid w:val="000C334B"/>
    <w:rsid w:val="000C3C0C"/>
    <w:rsid w:val="000C3CAF"/>
    <w:rsid w:val="000C439F"/>
    <w:rsid w:val="000C4B6C"/>
    <w:rsid w:val="000C60CC"/>
    <w:rsid w:val="000C681B"/>
    <w:rsid w:val="000C6909"/>
    <w:rsid w:val="000C69E3"/>
    <w:rsid w:val="000C7820"/>
    <w:rsid w:val="000C7C4E"/>
    <w:rsid w:val="000C7C98"/>
    <w:rsid w:val="000D1092"/>
    <w:rsid w:val="000D1191"/>
    <w:rsid w:val="000D1741"/>
    <w:rsid w:val="000D22B9"/>
    <w:rsid w:val="000D2400"/>
    <w:rsid w:val="000D27C5"/>
    <w:rsid w:val="000D31F5"/>
    <w:rsid w:val="000D39AA"/>
    <w:rsid w:val="000D3B1C"/>
    <w:rsid w:val="000D6562"/>
    <w:rsid w:val="000D6D30"/>
    <w:rsid w:val="000D71DE"/>
    <w:rsid w:val="000D720C"/>
    <w:rsid w:val="000D79D8"/>
    <w:rsid w:val="000D7BDF"/>
    <w:rsid w:val="000D7F99"/>
    <w:rsid w:val="000E1995"/>
    <w:rsid w:val="000E1C4C"/>
    <w:rsid w:val="000E33D1"/>
    <w:rsid w:val="000E3920"/>
    <w:rsid w:val="000E42BA"/>
    <w:rsid w:val="000E4A2D"/>
    <w:rsid w:val="000E4F1D"/>
    <w:rsid w:val="000E63FC"/>
    <w:rsid w:val="000E6B78"/>
    <w:rsid w:val="000E6E64"/>
    <w:rsid w:val="000E6EB2"/>
    <w:rsid w:val="000E75BA"/>
    <w:rsid w:val="000E7602"/>
    <w:rsid w:val="000F0C77"/>
    <w:rsid w:val="000F0EC7"/>
    <w:rsid w:val="000F16F5"/>
    <w:rsid w:val="000F1DE5"/>
    <w:rsid w:val="000F1EA0"/>
    <w:rsid w:val="000F2319"/>
    <w:rsid w:val="000F3DBE"/>
    <w:rsid w:val="000F5AEB"/>
    <w:rsid w:val="000F6E0B"/>
    <w:rsid w:val="000F71C9"/>
    <w:rsid w:val="000F7B73"/>
    <w:rsid w:val="000F7F1C"/>
    <w:rsid w:val="000F7FA0"/>
    <w:rsid w:val="0010054A"/>
    <w:rsid w:val="00101542"/>
    <w:rsid w:val="00101DCA"/>
    <w:rsid w:val="001028AA"/>
    <w:rsid w:val="0010385A"/>
    <w:rsid w:val="00103B95"/>
    <w:rsid w:val="00103C8C"/>
    <w:rsid w:val="00104C18"/>
    <w:rsid w:val="001070A6"/>
    <w:rsid w:val="00112FB9"/>
    <w:rsid w:val="001141A2"/>
    <w:rsid w:val="00114C88"/>
    <w:rsid w:val="001156C3"/>
    <w:rsid w:val="00115B1B"/>
    <w:rsid w:val="00116DD0"/>
    <w:rsid w:val="0011766F"/>
    <w:rsid w:val="0012017D"/>
    <w:rsid w:val="001205B3"/>
    <w:rsid w:val="00120EF9"/>
    <w:rsid w:val="0012232C"/>
    <w:rsid w:val="00123051"/>
    <w:rsid w:val="00123223"/>
    <w:rsid w:val="00123765"/>
    <w:rsid w:val="00123E72"/>
    <w:rsid w:val="001249DA"/>
    <w:rsid w:val="0012576E"/>
    <w:rsid w:val="00126221"/>
    <w:rsid w:val="00126C72"/>
    <w:rsid w:val="00126D64"/>
    <w:rsid w:val="00130D3D"/>
    <w:rsid w:val="001320B1"/>
    <w:rsid w:val="00133D3B"/>
    <w:rsid w:val="00133D5B"/>
    <w:rsid w:val="00133DA5"/>
    <w:rsid w:val="00134DE3"/>
    <w:rsid w:val="0013531E"/>
    <w:rsid w:val="001356D6"/>
    <w:rsid w:val="0013672D"/>
    <w:rsid w:val="00136F90"/>
    <w:rsid w:val="00137006"/>
    <w:rsid w:val="0013701E"/>
    <w:rsid w:val="001415AA"/>
    <w:rsid w:val="00141FD4"/>
    <w:rsid w:val="0014308D"/>
    <w:rsid w:val="0014309E"/>
    <w:rsid w:val="00143206"/>
    <w:rsid w:val="0014418D"/>
    <w:rsid w:val="00144562"/>
    <w:rsid w:val="00144B8D"/>
    <w:rsid w:val="00144F5B"/>
    <w:rsid w:val="00146E48"/>
    <w:rsid w:val="00147DDC"/>
    <w:rsid w:val="00147E65"/>
    <w:rsid w:val="00150CA6"/>
    <w:rsid w:val="00150D80"/>
    <w:rsid w:val="00150F49"/>
    <w:rsid w:val="00150F8E"/>
    <w:rsid w:val="00151057"/>
    <w:rsid w:val="00151C00"/>
    <w:rsid w:val="00152F97"/>
    <w:rsid w:val="0015315D"/>
    <w:rsid w:val="00153C4B"/>
    <w:rsid w:val="0015654A"/>
    <w:rsid w:val="00156FF0"/>
    <w:rsid w:val="00160DE0"/>
    <w:rsid w:val="00161904"/>
    <w:rsid w:val="00161E19"/>
    <w:rsid w:val="00162998"/>
    <w:rsid w:val="001652DE"/>
    <w:rsid w:val="00165517"/>
    <w:rsid w:val="00165690"/>
    <w:rsid w:val="00165FCD"/>
    <w:rsid w:val="00166E63"/>
    <w:rsid w:val="00167194"/>
    <w:rsid w:val="00170155"/>
    <w:rsid w:val="0017359B"/>
    <w:rsid w:val="001776B0"/>
    <w:rsid w:val="001778DB"/>
    <w:rsid w:val="00177A49"/>
    <w:rsid w:val="00180390"/>
    <w:rsid w:val="00180DBE"/>
    <w:rsid w:val="0018106D"/>
    <w:rsid w:val="00181348"/>
    <w:rsid w:val="001819BA"/>
    <w:rsid w:val="00181CA4"/>
    <w:rsid w:val="0018207F"/>
    <w:rsid w:val="0018289E"/>
    <w:rsid w:val="0018403C"/>
    <w:rsid w:val="00184079"/>
    <w:rsid w:val="00184C89"/>
    <w:rsid w:val="00184D09"/>
    <w:rsid w:val="001861BC"/>
    <w:rsid w:val="001866EE"/>
    <w:rsid w:val="001906CA"/>
    <w:rsid w:val="00190F7F"/>
    <w:rsid w:val="001916E5"/>
    <w:rsid w:val="00192A4E"/>
    <w:rsid w:val="00192B25"/>
    <w:rsid w:val="00192E06"/>
    <w:rsid w:val="001941FC"/>
    <w:rsid w:val="00195E97"/>
    <w:rsid w:val="0019625B"/>
    <w:rsid w:val="0019701A"/>
    <w:rsid w:val="00197436"/>
    <w:rsid w:val="001A0404"/>
    <w:rsid w:val="001A0B21"/>
    <w:rsid w:val="001A0FF6"/>
    <w:rsid w:val="001A140F"/>
    <w:rsid w:val="001A1B3D"/>
    <w:rsid w:val="001A1CA4"/>
    <w:rsid w:val="001A1D53"/>
    <w:rsid w:val="001A28CC"/>
    <w:rsid w:val="001A32DD"/>
    <w:rsid w:val="001A351F"/>
    <w:rsid w:val="001A48BF"/>
    <w:rsid w:val="001A55AB"/>
    <w:rsid w:val="001A7C66"/>
    <w:rsid w:val="001B03F5"/>
    <w:rsid w:val="001B13A1"/>
    <w:rsid w:val="001B24AF"/>
    <w:rsid w:val="001B2883"/>
    <w:rsid w:val="001B2B41"/>
    <w:rsid w:val="001B2D0A"/>
    <w:rsid w:val="001B52AB"/>
    <w:rsid w:val="001B53D7"/>
    <w:rsid w:val="001B57E0"/>
    <w:rsid w:val="001B758F"/>
    <w:rsid w:val="001C00DF"/>
    <w:rsid w:val="001C021E"/>
    <w:rsid w:val="001C071A"/>
    <w:rsid w:val="001C1E8E"/>
    <w:rsid w:val="001C29C6"/>
    <w:rsid w:val="001C2B0B"/>
    <w:rsid w:val="001C4392"/>
    <w:rsid w:val="001C4A73"/>
    <w:rsid w:val="001C4D57"/>
    <w:rsid w:val="001C5E99"/>
    <w:rsid w:val="001C67E3"/>
    <w:rsid w:val="001C6B6A"/>
    <w:rsid w:val="001C7241"/>
    <w:rsid w:val="001C7575"/>
    <w:rsid w:val="001D00AA"/>
    <w:rsid w:val="001D0211"/>
    <w:rsid w:val="001D2B91"/>
    <w:rsid w:val="001D49A7"/>
    <w:rsid w:val="001D5B0E"/>
    <w:rsid w:val="001D7629"/>
    <w:rsid w:val="001E0446"/>
    <w:rsid w:val="001E1E3B"/>
    <w:rsid w:val="001E223E"/>
    <w:rsid w:val="001E27C4"/>
    <w:rsid w:val="001E2B90"/>
    <w:rsid w:val="001E3775"/>
    <w:rsid w:val="001E396F"/>
    <w:rsid w:val="001E3A0A"/>
    <w:rsid w:val="001E40E1"/>
    <w:rsid w:val="001E4BDF"/>
    <w:rsid w:val="001E5080"/>
    <w:rsid w:val="001E563D"/>
    <w:rsid w:val="001E63A7"/>
    <w:rsid w:val="001E7721"/>
    <w:rsid w:val="001E78D5"/>
    <w:rsid w:val="001E7CB7"/>
    <w:rsid w:val="001F00BA"/>
    <w:rsid w:val="001F27F5"/>
    <w:rsid w:val="001F299A"/>
    <w:rsid w:val="001F3131"/>
    <w:rsid w:val="001F384C"/>
    <w:rsid w:val="001F3E04"/>
    <w:rsid w:val="001F69B6"/>
    <w:rsid w:val="001F707B"/>
    <w:rsid w:val="0020023E"/>
    <w:rsid w:val="0020118F"/>
    <w:rsid w:val="002037F0"/>
    <w:rsid w:val="00204D8A"/>
    <w:rsid w:val="002059EE"/>
    <w:rsid w:val="00205EC6"/>
    <w:rsid w:val="0021269A"/>
    <w:rsid w:val="00212A50"/>
    <w:rsid w:val="00213D21"/>
    <w:rsid w:val="002142A1"/>
    <w:rsid w:val="00214496"/>
    <w:rsid w:val="00214D84"/>
    <w:rsid w:val="00215B8E"/>
    <w:rsid w:val="00216502"/>
    <w:rsid w:val="002170B8"/>
    <w:rsid w:val="00220480"/>
    <w:rsid w:val="0022076D"/>
    <w:rsid w:val="00222439"/>
    <w:rsid w:val="00223505"/>
    <w:rsid w:val="002236D2"/>
    <w:rsid w:val="00223A03"/>
    <w:rsid w:val="00223B69"/>
    <w:rsid w:val="0022447A"/>
    <w:rsid w:val="00224EEC"/>
    <w:rsid w:val="00227BAD"/>
    <w:rsid w:val="002311FA"/>
    <w:rsid w:val="00233043"/>
    <w:rsid w:val="002330D3"/>
    <w:rsid w:val="00235697"/>
    <w:rsid w:val="002358A8"/>
    <w:rsid w:val="00235C66"/>
    <w:rsid w:val="00235D3F"/>
    <w:rsid w:val="00235E93"/>
    <w:rsid w:val="0023683A"/>
    <w:rsid w:val="00240044"/>
    <w:rsid w:val="00240396"/>
    <w:rsid w:val="002411D4"/>
    <w:rsid w:val="0024187D"/>
    <w:rsid w:val="0024243A"/>
    <w:rsid w:val="0024252F"/>
    <w:rsid w:val="00242B3B"/>
    <w:rsid w:val="0024350A"/>
    <w:rsid w:val="0024354C"/>
    <w:rsid w:val="00243C42"/>
    <w:rsid w:val="002442C0"/>
    <w:rsid w:val="0024453F"/>
    <w:rsid w:val="0024694E"/>
    <w:rsid w:val="002500AE"/>
    <w:rsid w:val="00250145"/>
    <w:rsid w:val="00251971"/>
    <w:rsid w:val="00253D24"/>
    <w:rsid w:val="0025449B"/>
    <w:rsid w:val="00254A14"/>
    <w:rsid w:val="00254D59"/>
    <w:rsid w:val="00255C42"/>
    <w:rsid w:val="002575D7"/>
    <w:rsid w:val="00260C26"/>
    <w:rsid w:val="00262262"/>
    <w:rsid w:val="00263C0E"/>
    <w:rsid w:val="00264888"/>
    <w:rsid w:val="00267630"/>
    <w:rsid w:val="002733B1"/>
    <w:rsid w:val="00273793"/>
    <w:rsid w:val="0027436C"/>
    <w:rsid w:val="00274424"/>
    <w:rsid w:val="00274C6C"/>
    <w:rsid w:val="0027551A"/>
    <w:rsid w:val="00275A7C"/>
    <w:rsid w:val="00280A4B"/>
    <w:rsid w:val="002813DE"/>
    <w:rsid w:val="0028249D"/>
    <w:rsid w:val="00283C12"/>
    <w:rsid w:val="00284EAC"/>
    <w:rsid w:val="00285508"/>
    <w:rsid w:val="0028599C"/>
    <w:rsid w:val="00285A93"/>
    <w:rsid w:val="002860AB"/>
    <w:rsid w:val="00286B20"/>
    <w:rsid w:val="00286F09"/>
    <w:rsid w:val="0028721C"/>
    <w:rsid w:val="0028747F"/>
    <w:rsid w:val="002902C1"/>
    <w:rsid w:val="00291580"/>
    <w:rsid w:val="00295622"/>
    <w:rsid w:val="002959AC"/>
    <w:rsid w:val="00296435"/>
    <w:rsid w:val="002967EC"/>
    <w:rsid w:val="002A07BD"/>
    <w:rsid w:val="002A1089"/>
    <w:rsid w:val="002A10FF"/>
    <w:rsid w:val="002A1567"/>
    <w:rsid w:val="002A261C"/>
    <w:rsid w:val="002A29CA"/>
    <w:rsid w:val="002A3462"/>
    <w:rsid w:val="002A3818"/>
    <w:rsid w:val="002A3B8C"/>
    <w:rsid w:val="002A43AF"/>
    <w:rsid w:val="002A511D"/>
    <w:rsid w:val="002A5A1B"/>
    <w:rsid w:val="002A6729"/>
    <w:rsid w:val="002A67A9"/>
    <w:rsid w:val="002A6DDB"/>
    <w:rsid w:val="002A731D"/>
    <w:rsid w:val="002B061F"/>
    <w:rsid w:val="002B0DE3"/>
    <w:rsid w:val="002B1777"/>
    <w:rsid w:val="002B2565"/>
    <w:rsid w:val="002B287A"/>
    <w:rsid w:val="002B3797"/>
    <w:rsid w:val="002B3F11"/>
    <w:rsid w:val="002B3F40"/>
    <w:rsid w:val="002B454C"/>
    <w:rsid w:val="002B5676"/>
    <w:rsid w:val="002B5E2B"/>
    <w:rsid w:val="002B6882"/>
    <w:rsid w:val="002B6C4B"/>
    <w:rsid w:val="002B7EC2"/>
    <w:rsid w:val="002C045C"/>
    <w:rsid w:val="002C095A"/>
    <w:rsid w:val="002C0FB7"/>
    <w:rsid w:val="002C15BA"/>
    <w:rsid w:val="002C1A2D"/>
    <w:rsid w:val="002C2E5A"/>
    <w:rsid w:val="002C3260"/>
    <w:rsid w:val="002C39B7"/>
    <w:rsid w:val="002C4260"/>
    <w:rsid w:val="002C611F"/>
    <w:rsid w:val="002C6E7E"/>
    <w:rsid w:val="002C713F"/>
    <w:rsid w:val="002C7B6E"/>
    <w:rsid w:val="002D0135"/>
    <w:rsid w:val="002D107E"/>
    <w:rsid w:val="002D2B41"/>
    <w:rsid w:val="002D2E71"/>
    <w:rsid w:val="002D3846"/>
    <w:rsid w:val="002D4B5E"/>
    <w:rsid w:val="002D4D42"/>
    <w:rsid w:val="002D5902"/>
    <w:rsid w:val="002D59FF"/>
    <w:rsid w:val="002D5D4B"/>
    <w:rsid w:val="002D5D9D"/>
    <w:rsid w:val="002D601F"/>
    <w:rsid w:val="002D64B6"/>
    <w:rsid w:val="002E13FD"/>
    <w:rsid w:val="002E15ED"/>
    <w:rsid w:val="002E212E"/>
    <w:rsid w:val="002E2A13"/>
    <w:rsid w:val="002E39CA"/>
    <w:rsid w:val="002E3FEF"/>
    <w:rsid w:val="002E4BFC"/>
    <w:rsid w:val="002E51B2"/>
    <w:rsid w:val="002E619E"/>
    <w:rsid w:val="002E7251"/>
    <w:rsid w:val="002E78E7"/>
    <w:rsid w:val="002F032C"/>
    <w:rsid w:val="002F0BD4"/>
    <w:rsid w:val="002F1FED"/>
    <w:rsid w:val="002F3706"/>
    <w:rsid w:val="002F5BA9"/>
    <w:rsid w:val="002F64F8"/>
    <w:rsid w:val="002F71DE"/>
    <w:rsid w:val="0030086F"/>
    <w:rsid w:val="00300B39"/>
    <w:rsid w:val="00301593"/>
    <w:rsid w:val="00301735"/>
    <w:rsid w:val="0030277C"/>
    <w:rsid w:val="00302BF9"/>
    <w:rsid w:val="0030340A"/>
    <w:rsid w:val="003061D1"/>
    <w:rsid w:val="003061E6"/>
    <w:rsid w:val="003065D7"/>
    <w:rsid w:val="00306DAC"/>
    <w:rsid w:val="003072BB"/>
    <w:rsid w:val="00307433"/>
    <w:rsid w:val="003101BD"/>
    <w:rsid w:val="00311734"/>
    <w:rsid w:val="00311A27"/>
    <w:rsid w:val="00311ADD"/>
    <w:rsid w:val="00315232"/>
    <w:rsid w:val="00316C4C"/>
    <w:rsid w:val="003173C0"/>
    <w:rsid w:val="00317B0B"/>
    <w:rsid w:val="00317E5D"/>
    <w:rsid w:val="00320DBE"/>
    <w:rsid w:val="003216C2"/>
    <w:rsid w:val="00321EA4"/>
    <w:rsid w:val="00322B37"/>
    <w:rsid w:val="00323052"/>
    <w:rsid w:val="00323AB4"/>
    <w:rsid w:val="0032405C"/>
    <w:rsid w:val="00325329"/>
    <w:rsid w:val="0032551F"/>
    <w:rsid w:val="0032594B"/>
    <w:rsid w:val="003264CF"/>
    <w:rsid w:val="00326654"/>
    <w:rsid w:val="0033291A"/>
    <w:rsid w:val="003355EC"/>
    <w:rsid w:val="00336129"/>
    <w:rsid w:val="003405AD"/>
    <w:rsid w:val="0034116E"/>
    <w:rsid w:val="00341D7E"/>
    <w:rsid w:val="0034230C"/>
    <w:rsid w:val="003441F1"/>
    <w:rsid w:val="003448CF"/>
    <w:rsid w:val="00344F3A"/>
    <w:rsid w:val="00344FD8"/>
    <w:rsid w:val="0034509F"/>
    <w:rsid w:val="00345AED"/>
    <w:rsid w:val="00346FFE"/>
    <w:rsid w:val="00350F7A"/>
    <w:rsid w:val="00351CE8"/>
    <w:rsid w:val="003529C1"/>
    <w:rsid w:val="0035448D"/>
    <w:rsid w:val="00354D2C"/>
    <w:rsid w:val="00355440"/>
    <w:rsid w:val="0035768F"/>
    <w:rsid w:val="00360734"/>
    <w:rsid w:val="003608E6"/>
    <w:rsid w:val="00362311"/>
    <w:rsid w:val="00363399"/>
    <w:rsid w:val="003658DC"/>
    <w:rsid w:val="00365CE4"/>
    <w:rsid w:val="003660E9"/>
    <w:rsid w:val="00367576"/>
    <w:rsid w:val="00367B52"/>
    <w:rsid w:val="0037152A"/>
    <w:rsid w:val="00373520"/>
    <w:rsid w:val="003736FB"/>
    <w:rsid w:val="00373E47"/>
    <w:rsid w:val="00373EDF"/>
    <w:rsid w:val="00374501"/>
    <w:rsid w:val="00375813"/>
    <w:rsid w:val="00375C67"/>
    <w:rsid w:val="00376364"/>
    <w:rsid w:val="00376C63"/>
    <w:rsid w:val="0038070E"/>
    <w:rsid w:val="00381584"/>
    <w:rsid w:val="003820B2"/>
    <w:rsid w:val="00382BAE"/>
    <w:rsid w:val="0038314F"/>
    <w:rsid w:val="00383227"/>
    <w:rsid w:val="00383990"/>
    <w:rsid w:val="0038421F"/>
    <w:rsid w:val="00384314"/>
    <w:rsid w:val="00385842"/>
    <w:rsid w:val="0038654B"/>
    <w:rsid w:val="00386B07"/>
    <w:rsid w:val="0038752C"/>
    <w:rsid w:val="003904A9"/>
    <w:rsid w:val="0039088A"/>
    <w:rsid w:val="00392338"/>
    <w:rsid w:val="00392C77"/>
    <w:rsid w:val="00394B55"/>
    <w:rsid w:val="0039546D"/>
    <w:rsid w:val="00396E32"/>
    <w:rsid w:val="00396EB0"/>
    <w:rsid w:val="00396F2D"/>
    <w:rsid w:val="003971E3"/>
    <w:rsid w:val="003A1CDE"/>
    <w:rsid w:val="003A2A72"/>
    <w:rsid w:val="003A2B2D"/>
    <w:rsid w:val="003A2DC3"/>
    <w:rsid w:val="003A3886"/>
    <w:rsid w:val="003A3C8C"/>
    <w:rsid w:val="003A444A"/>
    <w:rsid w:val="003A4E2B"/>
    <w:rsid w:val="003A5A32"/>
    <w:rsid w:val="003A5BDB"/>
    <w:rsid w:val="003A6781"/>
    <w:rsid w:val="003A7D19"/>
    <w:rsid w:val="003B1003"/>
    <w:rsid w:val="003B15DA"/>
    <w:rsid w:val="003B1E38"/>
    <w:rsid w:val="003B1F42"/>
    <w:rsid w:val="003B1FB2"/>
    <w:rsid w:val="003B2033"/>
    <w:rsid w:val="003B246E"/>
    <w:rsid w:val="003B2F13"/>
    <w:rsid w:val="003B3FE0"/>
    <w:rsid w:val="003B4301"/>
    <w:rsid w:val="003B4CF0"/>
    <w:rsid w:val="003B5B6B"/>
    <w:rsid w:val="003B5CDF"/>
    <w:rsid w:val="003B6C9D"/>
    <w:rsid w:val="003B6E49"/>
    <w:rsid w:val="003B7D9B"/>
    <w:rsid w:val="003C100B"/>
    <w:rsid w:val="003C1E91"/>
    <w:rsid w:val="003C320E"/>
    <w:rsid w:val="003C3901"/>
    <w:rsid w:val="003C4EA0"/>
    <w:rsid w:val="003C4FD4"/>
    <w:rsid w:val="003C5977"/>
    <w:rsid w:val="003C786E"/>
    <w:rsid w:val="003D07F5"/>
    <w:rsid w:val="003D1B8F"/>
    <w:rsid w:val="003D24C7"/>
    <w:rsid w:val="003D2D6C"/>
    <w:rsid w:val="003D3443"/>
    <w:rsid w:val="003D3CC9"/>
    <w:rsid w:val="003D3DC0"/>
    <w:rsid w:val="003D4F37"/>
    <w:rsid w:val="003D68BA"/>
    <w:rsid w:val="003D6CD2"/>
    <w:rsid w:val="003D75D1"/>
    <w:rsid w:val="003D7E3E"/>
    <w:rsid w:val="003E0A41"/>
    <w:rsid w:val="003E242E"/>
    <w:rsid w:val="003E2D81"/>
    <w:rsid w:val="003E2E34"/>
    <w:rsid w:val="003E3CBD"/>
    <w:rsid w:val="003E5DD7"/>
    <w:rsid w:val="003E6890"/>
    <w:rsid w:val="003E6D13"/>
    <w:rsid w:val="003E6D6A"/>
    <w:rsid w:val="003E7BC4"/>
    <w:rsid w:val="003F00A4"/>
    <w:rsid w:val="003F36C1"/>
    <w:rsid w:val="003F39F6"/>
    <w:rsid w:val="003F43C4"/>
    <w:rsid w:val="003F4636"/>
    <w:rsid w:val="003F67A8"/>
    <w:rsid w:val="003F748F"/>
    <w:rsid w:val="003F7B84"/>
    <w:rsid w:val="004004FC"/>
    <w:rsid w:val="00400CB3"/>
    <w:rsid w:val="004018DE"/>
    <w:rsid w:val="00401AFE"/>
    <w:rsid w:val="0040362E"/>
    <w:rsid w:val="00404C08"/>
    <w:rsid w:val="00406A6D"/>
    <w:rsid w:val="0040774B"/>
    <w:rsid w:val="00407CA0"/>
    <w:rsid w:val="004108AF"/>
    <w:rsid w:val="00413C23"/>
    <w:rsid w:val="00413E0F"/>
    <w:rsid w:val="004153B9"/>
    <w:rsid w:val="0041561A"/>
    <w:rsid w:val="00416F2A"/>
    <w:rsid w:val="00420208"/>
    <w:rsid w:val="00420324"/>
    <w:rsid w:val="00421775"/>
    <w:rsid w:val="0042225C"/>
    <w:rsid w:val="00422563"/>
    <w:rsid w:val="00422986"/>
    <w:rsid w:val="004230A0"/>
    <w:rsid w:val="00423999"/>
    <w:rsid w:val="00424AF5"/>
    <w:rsid w:val="0042538B"/>
    <w:rsid w:val="0042675F"/>
    <w:rsid w:val="00426B4E"/>
    <w:rsid w:val="00432462"/>
    <w:rsid w:val="00432585"/>
    <w:rsid w:val="004325F1"/>
    <w:rsid w:val="00432F82"/>
    <w:rsid w:val="004333E2"/>
    <w:rsid w:val="004336BD"/>
    <w:rsid w:val="0043396B"/>
    <w:rsid w:val="0043498A"/>
    <w:rsid w:val="00436CFA"/>
    <w:rsid w:val="00437A69"/>
    <w:rsid w:val="0044198E"/>
    <w:rsid w:val="00441F0C"/>
    <w:rsid w:val="00444ED0"/>
    <w:rsid w:val="00445651"/>
    <w:rsid w:val="00445FA1"/>
    <w:rsid w:val="0044754D"/>
    <w:rsid w:val="004475EC"/>
    <w:rsid w:val="0044768B"/>
    <w:rsid w:val="004478A2"/>
    <w:rsid w:val="00447D15"/>
    <w:rsid w:val="004505DB"/>
    <w:rsid w:val="00450AEF"/>
    <w:rsid w:val="00451285"/>
    <w:rsid w:val="0045136D"/>
    <w:rsid w:val="004514E3"/>
    <w:rsid w:val="00451A01"/>
    <w:rsid w:val="00452483"/>
    <w:rsid w:val="00452B7A"/>
    <w:rsid w:val="00453B60"/>
    <w:rsid w:val="00453E52"/>
    <w:rsid w:val="00453F5F"/>
    <w:rsid w:val="00454FBD"/>
    <w:rsid w:val="00456297"/>
    <w:rsid w:val="0046020A"/>
    <w:rsid w:val="00460857"/>
    <w:rsid w:val="004614A7"/>
    <w:rsid w:val="004630BA"/>
    <w:rsid w:val="00463E26"/>
    <w:rsid w:val="004646FE"/>
    <w:rsid w:val="004653B9"/>
    <w:rsid w:val="00465405"/>
    <w:rsid w:val="004664EC"/>
    <w:rsid w:val="00466E4B"/>
    <w:rsid w:val="00466E7E"/>
    <w:rsid w:val="0046771E"/>
    <w:rsid w:val="00467D83"/>
    <w:rsid w:val="00470404"/>
    <w:rsid w:val="004704C7"/>
    <w:rsid w:val="00470B1A"/>
    <w:rsid w:val="0047253C"/>
    <w:rsid w:val="00472B9E"/>
    <w:rsid w:val="0047341B"/>
    <w:rsid w:val="00474A85"/>
    <w:rsid w:val="00475766"/>
    <w:rsid w:val="00475D86"/>
    <w:rsid w:val="004773B8"/>
    <w:rsid w:val="0048107C"/>
    <w:rsid w:val="004810FE"/>
    <w:rsid w:val="004814D7"/>
    <w:rsid w:val="00482698"/>
    <w:rsid w:val="00482CBC"/>
    <w:rsid w:val="00483142"/>
    <w:rsid w:val="004854EF"/>
    <w:rsid w:val="00485EB6"/>
    <w:rsid w:val="0048733C"/>
    <w:rsid w:val="00487DA0"/>
    <w:rsid w:val="004901E2"/>
    <w:rsid w:val="00490226"/>
    <w:rsid w:val="004903D3"/>
    <w:rsid w:val="00491968"/>
    <w:rsid w:val="004925E1"/>
    <w:rsid w:val="00493DA3"/>
    <w:rsid w:val="00493EE3"/>
    <w:rsid w:val="00494325"/>
    <w:rsid w:val="0049446C"/>
    <w:rsid w:val="00494F0F"/>
    <w:rsid w:val="004954A0"/>
    <w:rsid w:val="00495541"/>
    <w:rsid w:val="00495C33"/>
    <w:rsid w:val="00495C48"/>
    <w:rsid w:val="00495CC0"/>
    <w:rsid w:val="00495FFD"/>
    <w:rsid w:val="00496F5D"/>
    <w:rsid w:val="004A1C5F"/>
    <w:rsid w:val="004A2657"/>
    <w:rsid w:val="004A508A"/>
    <w:rsid w:val="004A7111"/>
    <w:rsid w:val="004A74B3"/>
    <w:rsid w:val="004A7EF6"/>
    <w:rsid w:val="004B19D2"/>
    <w:rsid w:val="004B19EF"/>
    <w:rsid w:val="004B38D9"/>
    <w:rsid w:val="004B404F"/>
    <w:rsid w:val="004B5822"/>
    <w:rsid w:val="004B5DB7"/>
    <w:rsid w:val="004B6A70"/>
    <w:rsid w:val="004B6CCF"/>
    <w:rsid w:val="004B7345"/>
    <w:rsid w:val="004C0DE9"/>
    <w:rsid w:val="004C15D0"/>
    <w:rsid w:val="004C3A1A"/>
    <w:rsid w:val="004C3CCD"/>
    <w:rsid w:val="004C3E57"/>
    <w:rsid w:val="004C492F"/>
    <w:rsid w:val="004C4D3C"/>
    <w:rsid w:val="004C519B"/>
    <w:rsid w:val="004C61E9"/>
    <w:rsid w:val="004C631F"/>
    <w:rsid w:val="004C6D90"/>
    <w:rsid w:val="004C6DC6"/>
    <w:rsid w:val="004C7761"/>
    <w:rsid w:val="004D12AC"/>
    <w:rsid w:val="004D1E4A"/>
    <w:rsid w:val="004D362B"/>
    <w:rsid w:val="004D366C"/>
    <w:rsid w:val="004D4043"/>
    <w:rsid w:val="004D417A"/>
    <w:rsid w:val="004D41AF"/>
    <w:rsid w:val="004D456F"/>
    <w:rsid w:val="004D4994"/>
    <w:rsid w:val="004D5907"/>
    <w:rsid w:val="004D6E74"/>
    <w:rsid w:val="004D730B"/>
    <w:rsid w:val="004D77EF"/>
    <w:rsid w:val="004D7C8C"/>
    <w:rsid w:val="004E05F8"/>
    <w:rsid w:val="004E1B2B"/>
    <w:rsid w:val="004E1C65"/>
    <w:rsid w:val="004E1FBE"/>
    <w:rsid w:val="004E26B5"/>
    <w:rsid w:val="004E27CD"/>
    <w:rsid w:val="004E4E66"/>
    <w:rsid w:val="004E515A"/>
    <w:rsid w:val="004E589B"/>
    <w:rsid w:val="004E5D39"/>
    <w:rsid w:val="004E72D8"/>
    <w:rsid w:val="004E7686"/>
    <w:rsid w:val="004E774F"/>
    <w:rsid w:val="004E792E"/>
    <w:rsid w:val="004F0058"/>
    <w:rsid w:val="004F02D7"/>
    <w:rsid w:val="004F309C"/>
    <w:rsid w:val="004F3261"/>
    <w:rsid w:val="004F347C"/>
    <w:rsid w:val="004F3FD7"/>
    <w:rsid w:val="004F488F"/>
    <w:rsid w:val="004F5033"/>
    <w:rsid w:val="004F7C46"/>
    <w:rsid w:val="00502209"/>
    <w:rsid w:val="00502426"/>
    <w:rsid w:val="00502623"/>
    <w:rsid w:val="00502720"/>
    <w:rsid w:val="00504814"/>
    <w:rsid w:val="005071F3"/>
    <w:rsid w:val="00510D32"/>
    <w:rsid w:val="005159C1"/>
    <w:rsid w:val="00515FFE"/>
    <w:rsid w:val="0051603A"/>
    <w:rsid w:val="005160AD"/>
    <w:rsid w:val="0051618A"/>
    <w:rsid w:val="005171DD"/>
    <w:rsid w:val="00517B70"/>
    <w:rsid w:val="00517EAF"/>
    <w:rsid w:val="00523107"/>
    <w:rsid w:val="005233B9"/>
    <w:rsid w:val="00523BA9"/>
    <w:rsid w:val="00524242"/>
    <w:rsid w:val="005245B9"/>
    <w:rsid w:val="00524D3E"/>
    <w:rsid w:val="00524F3B"/>
    <w:rsid w:val="00526396"/>
    <w:rsid w:val="0052643A"/>
    <w:rsid w:val="00527315"/>
    <w:rsid w:val="00527B4A"/>
    <w:rsid w:val="0053009C"/>
    <w:rsid w:val="00531D34"/>
    <w:rsid w:val="005349E5"/>
    <w:rsid w:val="00535280"/>
    <w:rsid w:val="00535DAA"/>
    <w:rsid w:val="00541446"/>
    <w:rsid w:val="0054177B"/>
    <w:rsid w:val="005420B7"/>
    <w:rsid w:val="005421D9"/>
    <w:rsid w:val="00542435"/>
    <w:rsid w:val="005428EE"/>
    <w:rsid w:val="00543794"/>
    <w:rsid w:val="005444FA"/>
    <w:rsid w:val="005447B3"/>
    <w:rsid w:val="00544B40"/>
    <w:rsid w:val="005503F6"/>
    <w:rsid w:val="00551464"/>
    <w:rsid w:val="00552BDF"/>
    <w:rsid w:val="00552C79"/>
    <w:rsid w:val="00552CDD"/>
    <w:rsid w:val="00552E60"/>
    <w:rsid w:val="00553E37"/>
    <w:rsid w:val="00554828"/>
    <w:rsid w:val="00555060"/>
    <w:rsid w:val="0055577A"/>
    <w:rsid w:val="00555F37"/>
    <w:rsid w:val="00556246"/>
    <w:rsid w:val="005562FB"/>
    <w:rsid w:val="00556392"/>
    <w:rsid w:val="0055656B"/>
    <w:rsid w:val="00557C66"/>
    <w:rsid w:val="005602BA"/>
    <w:rsid w:val="0056186A"/>
    <w:rsid w:val="005634E9"/>
    <w:rsid w:val="0056462D"/>
    <w:rsid w:val="00564F98"/>
    <w:rsid w:val="00565CEA"/>
    <w:rsid w:val="00565FDC"/>
    <w:rsid w:val="005715CD"/>
    <w:rsid w:val="0057255F"/>
    <w:rsid w:val="005725E2"/>
    <w:rsid w:val="0057367E"/>
    <w:rsid w:val="00573B76"/>
    <w:rsid w:val="005756A7"/>
    <w:rsid w:val="005770B3"/>
    <w:rsid w:val="00582087"/>
    <w:rsid w:val="00582F0E"/>
    <w:rsid w:val="00583940"/>
    <w:rsid w:val="005839C4"/>
    <w:rsid w:val="00583B0E"/>
    <w:rsid w:val="00584FC5"/>
    <w:rsid w:val="00585F71"/>
    <w:rsid w:val="00586D4F"/>
    <w:rsid w:val="005878FC"/>
    <w:rsid w:val="00587C53"/>
    <w:rsid w:val="00587EB1"/>
    <w:rsid w:val="00591219"/>
    <w:rsid w:val="005924C2"/>
    <w:rsid w:val="00592A18"/>
    <w:rsid w:val="00592BB4"/>
    <w:rsid w:val="005933A2"/>
    <w:rsid w:val="00593F74"/>
    <w:rsid w:val="005946F4"/>
    <w:rsid w:val="00594E96"/>
    <w:rsid w:val="00596B06"/>
    <w:rsid w:val="00596B4A"/>
    <w:rsid w:val="00596C96"/>
    <w:rsid w:val="0059702F"/>
    <w:rsid w:val="005A028A"/>
    <w:rsid w:val="005A0376"/>
    <w:rsid w:val="005A0B87"/>
    <w:rsid w:val="005A28F8"/>
    <w:rsid w:val="005A47E7"/>
    <w:rsid w:val="005A79ED"/>
    <w:rsid w:val="005A7DBD"/>
    <w:rsid w:val="005B087C"/>
    <w:rsid w:val="005B1A0F"/>
    <w:rsid w:val="005B2082"/>
    <w:rsid w:val="005B2BE5"/>
    <w:rsid w:val="005B3C49"/>
    <w:rsid w:val="005B3DE0"/>
    <w:rsid w:val="005B3FE0"/>
    <w:rsid w:val="005B568D"/>
    <w:rsid w:val="005B603D"/>
    <w:rsid w:val="005B61CF"/>
    <w:rsid w:val="005B6350"/>
    <w:rsid w:val="005B651C"/>
    <w:rsid w:val="005B6739"/>
    <w:rsid w:val="005C03C0"/>
    <w:rsid w:val="005C07D3"/>
    <w:rsid w:val="005C14E6"/>
    <w:rsid w:val="005C36B6"/>
    <w:rsid w:val="005C3F1F"/>
    <w:rsid w:val="005C46B2"/>
    <w:rsid w:val="005C5303"/>
    <w:rsid w:val="005C5CBA"/>
    <w:rsid w:val="005C62F9"/>
    <w:rsid w:val="005C6977"/>
    <w:rsid w:val="005C6BCC"/>
    <w:rsid w:val="005C6BEF"/>
    <w:rsid w:val="005C6D23"/>
    <w:rsid w:val="005C7BEC"/>
    <w:rsid w:val="005D1A0A"/>
    <w:rsid w:val="005D2178"/>
    <w:rsid w:val="005D21E6"/>
    <w:rsid w:val="005D3CE0"/>
    <w:rsid w:val="005D41B8"/>
    <w:rsid w:val="005D4435"/>
    <w:rsid w:val="005D45C0"/>
    <w:rsid w:val="005D4CBF"/>
    <w:rsid w:val="005D4EC1"/>
    <w:rsid w:val="005D6A5E"/>
    <w:rsid w:val="005D770C"/>
    <w:rsid w:val="005E01BD"/>
    <w:rsid w:val="005E1534"/>
    <w:rsid w:val="005E2481"/>
    <w:rsid w:val="005E5C45"/>
    <w:rsid w:val="005E635F"/>
    <w:rsid w:val="005E682F"/>
    <w:rsid w:val="005E68C3"/>
    <w:rsid w:val="005E77AD"/>
    <w:rsid w:val="005E799D"/>
    <w:rsid w:val="005F001B"/>
    <w:rsid w:val="005F13C3"/>
    <w:rsid w:val="005F15EF"/>
    <w:rsid w:val="005F27C6"/>
    <w:rsid w:val="005F283E"/>
    <w:rsid w:val="005F314C"/>
    <w:rsid w:val="005F383A"/>
    <w:rsid w:val="005F39CF"/>
    <w:rsid w:val="005F52F0"/>
    <w:rsid w:val="005F5B9C"/>
    <w:rsid w:val="005F7E6A"/>
    <w:rsid w:val="00601DBC"/>
    <w:rsid w:val="00603A48"/>
    <w:rsid w:val="00603AA5"/>
    <w:rsid w:val="0060406C"/>
    <w:rsid w:val="006042B2"/>
    <w:rsid w:val="006053AA"/>
    <w:rsid w:val="00605BBD"/>
    <w:rsid w:val="00605C99"/>
    <w:rsid w:val="0060712B"/>
    <w:rsid w:val="00607B6C"/>
    <w:rsid w:val="00607E03"/>
    <w:rsid w:val="00607FEE"/>
    <w:rsid w:val="00611582"/>
    <w:rsid w:val="006115F7"/>
    <w:rsid w:val="006119FD"/>
    <w:rsid w:val="00611A8E"/>
    <w:rsid w:val="00611EDB"/>
    <w:rsid w:val="006122F9"/>
    <w:rsid w:val="00614206"/>
    <w:rsid w:val="00614439"/>
    <w:rsid w:val="006152EA"/>
    <w:rsid w:val="006200A2"/>
    <w:rsid w:val="0062124C"/>
    <w:rsid w:val="00621601"/>
    <w:rsid w:val="0062297E"/>
    <w:rsid w:val="00623267"/>
    <w:rsid w:val="0062413D"/>
    <w:rsid w:val="00627273"/>
    <w:rsid w:val="006272BB"/>
    <w:rsid w:val="00627634"/>
    <w:rsid w:val="00631426"/>
    <w:rsid w:val="00631D41"/>
    <w:rsid w:val="00632B32"/>
    <w:rsid w:val="006345B6"/>
    <w:rsid w:val="00634D40"/>
    <w:rsid w:val="00635817"/>
    <w:rsid w:val="006367C0"/>
    <w:rsid w:val="00637864"/>
    <w:rsid w:val="006401DD"/>
    <w:rsid w:val="00642019"/>
    <w:rsid w:val="006423DC"/>
    <w:rsid w:val="006425A6"/>
    <w:rsid w:val="00643037"/>
    <w:rsid w:val="006435ED"/>
    <w:rsid w:val="00644954"/>
    <w:rsid w:val="00644C41"/>
    <w:rsid w:val="006464FF"/>
    <w:rsid w:val="006473E2"/>
    <w:rsid w:val="00647D7B"/>
    <w:rsid w:val="00652ECA"/>
    <w:rsid w:val="00653C8A"/>
    <w:rsid w:val="00655715"/>
    <w:rsid w:val="00655AA9"/>
    <w:rsid w:val="0065684D"/>
    <w:rsid w:val="00656BD9"/>
    <w:rsid w:val="006570B8"/>
    <w:rsid w:val="006572B7"/>
    <w:rsid w:val="00657374"/>
    <w:rsid w:val="006576DE"/>
    <w:rsid w:val="006600D2"/>
    <w:rsid w:val="006610B7"/>
    <w:rsid w:val="0066156A"/>
    <w:rsid w:val="00665776"/>
    <w:rsid w:val="00667BD2"/>
    <w:rsid w:val="00667E09"/>
    <w:rsid w:val="0067200F"/>
    <w:rsid w:val="0067256F"/>
    <w:rsid w:val="00672CE6"/>
    <w:rsid w:val="00672E07"/>
    <w:rsid w:val="0067333A"/>
    <w:rsid w:val="00673C20"/>
    <w:rsid w:val="00674389"/>
    <w:rsid w:val="006756C0"/>
    <w:rsid w:val="00676794"/>
    <w:rsid w:val="00676908"/>
    <w:rsid w:val="00677754"/>
    <w:rsid w:val="00677B5F"/>
    <w:rsid w:val="00681C2F"/>
    <w:rsid w:val="00681C68"/>
    <w:rsid w:val="00682300"/>
    <w:rsid w:val="0068270D"/>
    <w:rsid w:val="006831B1"/>
    <w:rsid w:val="00683A2C"/>
    <w:rsid w:val="00683DF2"/>
    <w:rsid w:val="00684275"/>
    <w:rsid w:val="00685E55"/>
    <w:rsid w:val="0068625D"/>
    <w:rsid w:val="00686499"/>
    <w:rsid w:val="00686E5F"/>
    <w:rsid w:val="00686F8F"/>
    <w:rsid w:val="00687B02"/>
    <w:rsid w:val="006919C3"/>
    <w:rsid w:val="00691C88"/>
    <w:rsid w:val="0069254F"/>
    <w:rsid w:val="00692C36"/>
    <w:rsid w:val="00694357"/>
    <w:rsid w:val="006944CA"/>
    <w:rsid w:val="00695804"/>
    <w:rsid w:val="0069638F"/>
    <w:rsid w:val="006963F1"/>
    <w:rsid w:val="00696753"/>
    <w:rsid w:val="0069703E"/>
    <w:rsid w:val="0069716C"/>
    <w:rsid w:val="0069794D"/>
    <w:rsid w:val="006A07A8"/>
    <w:rsid w:val="006A1410"/>
    <w:rsid w:val="006A147B"/>
    <w:rsid w:val="006A16CB"/>
    <w:rsid w:val="006A1A5A"/>
    <w:rsid w:val="006A209F"/>
    <w:rsid w:val="006A278A"/>
    <w:rsid w:val="006A2A53"/>
    <w:rsid w:val="006A3AC2"/>
    <w:rsid w:val="006A44E7"/>
    <w:rsid w:val="006A4716"/>
    <w:rsid w:val="006A496F"/>
    <w:rsid w:val="006A4CFB"/>
    <w:rsid w:val="006A536F"/>
    <w:rsid w:val="006A6303"/>
    <w:rsid w:val="006A6860"/>
    <w:rsid w:val="006A6D53"/>
    <w:rsid w:val="006A70D6"/>
    <w:rsid w:val="006B2C60"/>
    <w:rsid w:val="006B3401"/>
    <w:rsid w:val="006B351F"/>
    <w:rsid w:val="006B4049"/>
    <w:rsid w:val="006B5E50"/>
    <w:rsid w:val="006B60D1"/>
    <w:rsid w:val="006B7351"/>
    <w:rsid w:val="006C108C"/>
    <w:rsid w:val="006C1584"/>
    <w:rsid w:val="006C1D28"/>
    <w:rsid w:val="006C2605"/>
    <w:rsid w:val="006C30D6"/>
    <w:rsid w:val="006C3219"/>
    <w:rsid w:val="006C4DF1"/>
    <w:rsid w:val="006C4E63"/>
    <w:rsid w:val="006C5838"/>
    <w:rsid w:val="006C5AAE"/>
    <w:rsid w:val="006C5F2E"/>
    <w:rsid w:val="006C6E94"/>
    <w:rsid w:val="006D1332"/>
    <w:rsid w:val="006D2486"/>
    <w:rsid w:val="006D3161"/>
    <w:rsid w:val="006D375A"/>
    <w:rsid w:val="006D3A57"/>
    <w:rsid w:val="006D4430"/>
    <w:rsid w:val="006D50F9"/>
    <w:rsid w:val="006D5CC5"/>
    <w:rsid w:val="006D69C6"/>
    <w:rsid w:val="006D6A56"/>
    <w:rsid w:val="006D70C4"/>
    <w:rsid w:val="006D7868"/>
    <w:rsid w:val="006D7B09"/>
    <w:rsid w:val="006E0028"/>
    <w:rsid w:val="006E14F4"/>
    <w:rsid w:val="006E2CE8"/>
    <w:rsid w:val="006E49E1"/>
    <w:rsid w:val="006E4A48"/>
    <w:rsid w:val="006E4B31"/>
    <w:rsid w:val="006E4F9A"/>
    <w:rsid w:val="006E501C"/>
    <w:rsid w:val="006E5450"/>
    <w:rsid w:val="006E6529"/>
    <w:rsid w:val="006E7549"/>
    <w:rsid w:val="006E78A4"/>
    <w:rsid w:val="006F1E2B"/>
    <w:rsid w:val="006F20B8"/>
    <w:rsid w:val="006F256C"/>
    <w:rsid w:val="006F2DF1"/>
    <w:rsid w:val="006F3106"/>
    <w:rsid w:val="006F3FBA"/>
    <w:rsid w:val="006F42F1"/>
    <w:rsid w:val="006F56EB"/>
    <w:rsid w:val="006F60E6"/>
    <w:rsid w:val="006F6733"/>
    <w:rsid w:val="006F67E4"/>
    <w:rsid w:val="006F6973"/>
    <w:rsid w:val="006F6A7C"/>
    <w:rsid w:val="006F6FCD"/>
    <w:rsid w:val="006F72FD"/>
    <w:rsid w:val="006F7915"/>
    <w:rsid w:val="006F799A"/>
    <w:rsid w:val="007006F7"/>
    <w:rsid w:val="007008FC"/>
    <w:rsid w:val="00700E12"/>
    <w:rsid w:val="00701DFF"/>
    <w:rsid w:val="00702009"/>
    <w:rsid w:val="00702139"/>
    <w:rsid w:val="00702CE7"/>
    <w:rsid w:val="0070313C"/>
    <w:rsid w:val="00703802"/>
    <w:rsid w:val="0070442D"/>
    <w:rsid w:val="0070481B"/>
    <w:rsid w:val="00704896"/>
    <w:rsid w:val="00705C87"/>
    <w:rsid w:val="00705E18"/>
    <w:rsid w:val="00706221"/>
    <w:rsid w:val="007062FF"/>
    <w:rsid w:val="007129A4"/>
    <w:rsid w:val="00712E29"/>
    <w:rsid w:val="0071318B"/>
    <w:rsid w:val="0071426E"/>
    <w:rsid w:val="007164AF"/>
    <w:rsid w:val="00716D3E"/>
    <w:rsid w:val="00716DFA"/>
    <w:rsid w:val="00716F0B"/>
    <w:rsid w:val="00717057"/>
    <w:rsid w:val="007206C5"/>
    <w:rsid w:val="00722D00"/>
    <w:rsid w:val="00723A89"/>
    <w:rsid w:val="00723E16"/>
    <w:rsid w:val="007241CB"/>
    <w:rsid w:val="00725435"/>
    <w:rsid w:val="00725485"/>
    <w:rsid w:val="00726D17"/>
    <w:rsid w:val="00727774"/>
    <w:rsid w:val="00727BED"/>
    <w:rsid w:val="0073042C"/>
    <w:rsid w:val="0073054A"/>
    <w:rsid w:val="007314D8"/>
    <w:rsid w:val="007341D4"/>
    <w:rsid w:val="007352A5"/>
    <w:rsid w:val="00736478"/>
    <w:rsid w:val="007364AD"/>
    <w:rsid w:val="007366FE"/>
    <w:rsid w:val="00742C42"/>
    <w:rsid w:val="00743AA0"/>
    <w:rsid w:val="00744AD2"/>
    <w:rsid w:val="00744EEA"/>
    <w:rsid w:val="007453E2"/>
    <w:rsid w:val="00745443"/>
    <w:rsid w:val="0074709A"/>
    <w:rsid w:val="0074765B"/>
    <w:rsid w:val="0075226A"/>
    <w:rsid w:val="00752B5E"/>
    <w:rsid w:val="007532E1"/>
    <w:rsid w:val="00753F3E"/>
    <w:rsid w:val="007550CB"/>
    <w:rsid w:val="00755461"/>
    <w:rsid w:val="00755D94"/>
    <w:rsid w:val="00760B3C"/>
    <w:rsid w:val="0076102E"/>
    <w:rsid w:val="0076350F"/>
    <w:rsid w:val="00763CC2"/>
    <w:rsid w:val="00764351"/>
    <w:rsid w:val="007661ED"/>
    <w:rsid w:val="00766356"/>
    <w:rsid w:val="0076641E"/>
    <w:rsid w:val="00767898"/>
    <w:rsid w:val="007708B2"/>
    <w:rsid w:val="0077228E"/>
    <w:rsid w:val="007749E7"/>
    <w:rsid w:val="0077594D"/>
    <w:rsid w:val="00775DC5"/>
    <w:rsid w:val="00776EC1"/>
    <w:rsid w:val="00777A3B"/>
    <w:rsid w:val="007830B9"/>
    <w:rsid w:val="0078314A"/>
    <w:rsid w:val="00786483"/>
    <w:rsid w:val="00786A34"/>
    <w:rsid w:val="00786CAB"/>
    <w:rsid w:val="00787F22"/>
    <w:rsid w:val="0079120C"/>
    <w:rsid w:val="007913B6"/>
    <w:rsid w:val="00791858"/>
    <w:rsid w:val="00792529"/>
    <w:rsid w:val="007926C3"/>
    <w:rsid w:val="00792A5D"/>
    <w:rsid w:val="00795BFA"/>
    <w:rsid w:val="00795D8E"/>
    <w:rsid w:val="00797EB6"/>
    <w:rsid w:val="007A09B7"/>
    <w:rsid w:val="007A1E4A"/>
    <w:rsid w:val="007A2253"/>
    <w:rsid w:val="007A2A89"/>
    <w:rsid w:val="007A2D6B"/>
    <w:rsid w:val="007A3B14"/>
    <w:rsid w:val="007A5057"/>
    <w:rsid w:val="007A573F"/>
    <w:rsid w:val="007A5B3A"/>
    <w:rsid w:val="007A6723"/>
    <w:rsid w:val="007A6F68"/>
    <w:rsid w:val="007B010A"/>
    <w:rsid w:val="007B05ED"/>
    <w:rsid w:val="007B0C08"/>
    <w:rsid w:val="007B11FF"/>
    <w:rsid w:val="007B22A6"/>
    <w:rsid w:val="007B32CB"/>
    <w:rsid w:val="007B3436"/>
    <w:rsid w:val="007B40EC"/>
    <w:rsid w:val="007B459A"/>
    <w:rsid w:val="007B4F7B"/>
    <w:rsid w:val="007B5071"/>
    <w:rsid w:val="007B6140"/>
    <w:rsid w:val="007B63FB"/>
    <w:rsid w:val="007B7D8F"/>
    <w:rsid w:val="007C082B"/>
    <w:rsid w:val="007C14BC"/>
    <w:rsid w:val="007C2787"/>
    <w:rsid w:val="007C32A5"/>
    <w:rsid w:val="007C398C"/>
    <w:rsid w:val="007C3C68"/>
    <w:rsid w:val="007C6A79"/>
    <w:rsid w:val="007C749A"/>
    <w:rsid w:val="007C784F"/>
    <w:rsid w:val="007D0495"/>
    <w:rsid w:val="007D0BB9"/>
    <w:rsid w:val="007D0F4D"/>
    <w:rsid w:val="007D129B"/>
    <w:rsid w:val="007D1333"/>
    <w:rsid w:val="007D3B8F"/>
    <w:rsid w:val="007D4B47"/>
    <w:rsid w:val="007D5A4D"/>
    <w:rsid w:val="007D5AF8"/>
    <w:rsid w:val="007D6674"/>
    <w:rsid w:val="007D675A"/>
    <w:rsid w:val="007E0701"/>
    <w:rsid w:val="007E07D5"/>
    <w:rsid w:val="007E1312"/>
    <w:rsid w:val="007E1B7C"/>
    <w:rsid w:val="007E27C3"/>
    <w:rsid w:val="007E3228"/>
    <w:rsid w:val="007E35E6"/>
    <w:rsid w:val="007E4883"/>
    <w:rsid w:val="007E51F8"/>
    <w:rsid w:val="007F01E8"/>
    <w:rsid w:val="007F0B98"/>
    <w:rsid w:val="007F2D8F"/>
    <w:rsid w:val="007F304C"/>
    <w:rsid w:val="007F48F1"/>
    <w:rsid w:val="007F5470"/>
    <w:rsid w:val="007F5E49"/>
    <w:rsid w:val="007F6230"/>
    <w:rsid w:val="007F6578"/>
    <w:rsid w:val="007F65DE"/>
    <w:rsid w:val="00801C84"/>
    <w:rsid w:val="008030F5"/>
    <w:rsid w:val="00803252"/>
    <w:rsid w:val="00803DB4"/>
    <w:rsid w:val="0080415D"/>
    <w:rsid w:val="008041E3"/>
    <w:rsid w:val="00804B0F"/>
    <w:rsid w:val="00804FE8"/>
    <w:rsid w:val="00805BAC"/>
    <w:rsid w:val="008062FE"/>
    <w:rsid w:val="008074E5"/>
    <w:rsid w:val="008076AB"/>
    <w:rsid w:val="008102BE"/>
    <w:rsid w:val="00812243"/>
    <w:rsid w:val="00813A12"/>
    <w:rsid w:val="0081428F"/>
    <w:rsid w:val="008143B2"/>
    <w:rsid w:val="00814E49"/>
    <w:rsid w:val="00816003"/>
    <w:rsid w:val="008165C5"/>
    <w:rsid w:val="00816B4E"/>
    <w:rsid w:val="008171F6"/>
    <w:rsid w:val="00817FB9"/>
    <w:rsid w:val="008204B2"/>
    <w:rsid w:val="00820CEF"/>
    <w:rsid w:val="00820D58"/>
    <w:rsid w:val="00820EC4"/>
    <w:rsid w:val="008219ED"/>
    <w:rsid w:val="00822095"/>
    <w:rsid w:val="00823BB8"/>
    <w:rsid w:val="00823E37"/>
    <w:rsid w:val="00824029"/>
    <w:rsid w:val="008248D5"/>
    <w:rsid w:val="00824E7E"/>
    <w:rsid w:val="00824F14"/>
    <w:rsid w:val="0082572D"/>
    <w:rsid w:val="0082594D"/>
    <w:rsid w:val="00826060"/>
    <w:rsid w:val="00826494"/>
    <w:rsid w:val="00826537"/>
    <w:rsid w:val="00826F6E"/>
    <w:rsid w:val="00827EB7"/>
    <w:rsid w:val="00831465"/>
    <w:rsid w:val="0083327D"/>
    <w:rsid w:val="00834295"/>
    <w:rsid w:val="00834AC9"/>
    <w:rsid w:val="00835522"/>
    <w:rsid w:val="0083586A"/>
    <w:rsid w:val="00835FF2"/>
    <w:rsid w:val="00836308"/>
    <w:rsid w:val="00836D1C"/>
    <w:rsid w:val="00836D31"/>
    <w:rsid w:val="00837261"/>
    <w:rsid w:val="00840CB7"/>
    <w:rsid w:val="00842388"/>
    <w:rsid w:val="00843518"/>
    <w:rsid w:val="0084415D"/>
    <w:rsid w:val="0084462A"/>
    <w:rsid w:val="00844CB3"/>
    <w:rsid w:val="0084529D"/>
    <w:rsid w:val="008452E4"/>
    <w:rsid w:val="0084732E"/>
    <w:rsid w:val="008479C5"/>
    <w:rsid w:val="00853F75"/>
    <w:rsid w:val="00854BE2"/>
    <w:rsid w:val="00854F13"/>
    <w:rsid w:val="00855DAC"/>
    <w:rsid w:val="00856AAE"/>
    <w:rsid w:val="00856B22"/>
    <w:rsid w:val="00856C0B"/>
    <w:rsid w:val="00857167"/>
    <w:rsid w:val="008574F5"/>
    <w:rsid w:val="008575EE"/>
    <w:rsid w:val="008609C6"/>
    <w:rsid w:val="00862830"/>
    <w:rsid w:val="00863EF2"/>
    <w:rsid w:val="0086472D"/>
    <w:rsid w:val="008658E9"/>
    <w:rsid w:val="00866554"/>
    <w:rsid w:val="0086660B"/>
    <w:rsid w:val="00867282"/>
    <w:rsid w:val="00867E31"/>
    <w:rsid w:val="0087040E"/>
    <w:rsid w:val="00870711"/>
    <w:rsid w:val="0087095A"/>
    <w:rsid w:val="008712D5"/>
    <w:rsid w:val="0087169E"/>
    <w:rsid w:val="00871BB1"/>
    <w:rsid w:val="008729C4"/>
    <w:rsid w:val="00873F82"/>
    <w:rsid w:val="008763DF"/>
    <w:rsid w:val="0087680D"/>
    <w:rsid w:val="008777E8"/>
    <w:rsid w:val="00881CD2"/>
    <w:rsid w:val="00882077"/>
    <w:rsid w:val="008820B2"/>
    <w:rsid w:val="00882355"/>
    <w:rsid w:val="00882B19"/>
    <w:rsid w:val="00884719"/>
    <w:rsid w:val="00884EAC"/>
    <w:rsid w:val="008852CC"/>
    <w:rsid w:val="008859B5"/>
    <w:rsid w:val="00886016"/>
    <w:rsid w:val="00886E24"/>
    <w:rsid w:val="00887ADF"/>
    <w:rsid w:val="00890C5D"/>
    <w:rsid w:val="008924F7"/>
    <w:rsid w:val="00894FBC"/>
    <w:rsid w:val="00895999"/>
    <w:rsid w:val="008A0BA4"/>
    <w:rsid w:val="008A2738"/>
    <w:rsid w:val="008A2C2B"/>
    <w:rsid w:val="008A320B"/>
    <w:rsid w:val="008A3263"/>
    <w:rsid w:val="008A3AE1"/>
    <w:rsid w:val="008A3C6D"/>
    <w:rsid w:val="008A3EC9"/>
    <w:rsid w:val="008A449D"/>
    <w:rsid w:val="008A5694"/>
    <w:rsid w:val="008A6CAC"/>
    <w:rsid w:val="008A75F5"/>
    <w:rsid w:val="008B126D"/>
    <w:rsid w:val="008B1680"/>
    <w:rsid w:val="008B2D82"/>
    <w:rsid w:val="008B3EE9"/>
    <w:rsid w:val="008B46D4"/>
    <w:rsid w:val="008B49DB"/>
    <w:rsid w:val="008B5271"/>
    <w:rsid w:val="008B6900"/>
    <w:rsid w:val="008C08C9"/>
    <w:rsid w:val="008C0A54"/>
    <w:rsid w:val="008C119D"/>
    <w:rsid w:val="008C125B"/>
    <w:rsid w:val="008C1ABE"/>
    <w:rsid w:val="008C333F"/>
    <w:rsid w:val="008C3E28"/>
    <w:rsid w:val="008C4436"/>
    <w:rsid w:val="008C4461"/>
    <w:rsid w:val="008C485E"/>
    <w:rsid w:val="008C4939"/>
    <w:rsid w:val="008C4B6F"/>
    <w:rsid w:val="008C4CE5"/>
    <w:rsid w:val="008C566F"/>
    <w:rsid w:val="008C687E"/>
    <w:rsid w:val="008C688C"/>
    <w:rsid w:val="008C6D4B"/>
    <w:rsid w:val="008C7EDF"/>
    <w:rsid w:val="008D2801"/>
    <w:rsid w:val="008D3378"/>
    <w:rsid w:val="008D3C9D"/>
    <w:rsid w:val="008D3E59"/>
    <w:rsid w:val="008D7ECB"/>
    <w:rsid w:val="008E1A77"/>
    <w:rsid w:val="008E1C97"/>
    <w:rsid w:val="008E2786"/>
    <w:rsid w:val="008E3890"/>
    <w:rsid w:val="008E5DD5"/>
    <w:rsid w:val="008E60B3"/>
    <w:rsid w:val="008E72F2"/>
    <w:rsid w:val="008E7995"/>
    <w:rsid w:val="008E7ADA"/>
    <w:rsid w:val="008F1191"/>
    <w:rsid w:val="008F1AFC"/>
    <w:rsid w:val="008F35A0"/>
    <w:rsid w:val="008F3D64"/>
    <w:rsid w:val="008F5B86"/>
    <w:rsid w:val="008F6234"/>
    <w:rsid w:val="008F6441"/>
    <w:rsid w:val="008F727E"/>
    <w:rsid w:val="008F7D0E"/>
    <w:rsid w:val="00900C0D"/>
    <w:rsid w:val="0090171C"/>
    <w:rsid w:val="00901AE1"/>
    <w:rsid w:val="0090243D"/>
    <w:rsid w:val="00902525"/>
    <w:rsid w:val="0090256F"/>
    <w:rsid w:val="00905447"/>
    <w:rsid w:val="009066B8"/>
    <w:rsid w:val="0090763D"/>
    <w:rsid w:val="0091113A"/>
    <w:rsid w:val="00911E8C"/>
    <w:rsid w:val="00912427"/>
    <w:rsid w:val="00913EC9"/>
    <w:rsid w:val="00915091"/>
    <w:rsid w:val="00915A03"/>
    <w:rsid w:val="009164AB"/>
    <w:rsid w:val="009165A9"/>
    <w:rsid w:val="0091745C"/>
    <w:rsid w:val="009175BE"/>
    <w:rsid w:val="00917ED9"/>
    <w:rsid w:val="009217B7"/>
    <w:rsid w:val="009217C5"/>
    <w:rsid w:val="009223CF"/>
    <w:rsid w:val="00922542"/>
    <w:rsid w:val="0092274C"/>
    <w:rsid w:val="00922B5C"/>
    <w:rsid w:val="00923898"/>
    <w:rsid w:val="0092397A"/>
    <w:rsid w:val="00924A50"/>
    <w:rsid w:val="00925BA8"/>
    <w:rsid w:val="0092629C"/>
    <w:rsid w:val="00926372"/>
    <w:rsid w:val="009279F6"/>
    <w:rsid w:val="00930710"/>
    <w:rsid w:val="0093255C"/>
    <w:rsid w:val="00932B42"/>
    <w:rsid w:val="00933C72"/>
    <w:rsid w:val="00934515"/>
    <w:rsid w:val="00934E67"/>
    <w:rsid w:val="009350C1"/>
    <w:rsid w:val="00935244"/>
    <w:rsid w:val="00935A10"/>
    <w:rsid w:val="00935B24"/>
    <w:rsid w:val="00935D7C"/>
    <w:rsid w:val="00935F2B"/>
    <w:rsid w:val="00935F8C"/>
    <w:rsid w:val="00936135"/>
    <w:rsid w:val="0093690A"/>
    <w:rsid w:val="00936C9A"/>
    <w:rsid w:val="00937383"/>
    <w:rsid w:val="009404A1"/>
    <w:rsid w:val="00940A7F"/>
    <w:rsid w:val="00942242"/>
    <w:rsid w:val="00944A4C"/>
    <w:rsid w:val="00944CE0"/>
    <w:rsid w:val="00945414"/>
    <w:rsid w:val="00946688"/>
    <w:rsid w:val="00946B58"/>
    <w:rsid w:val="0094749B"/>
    <w:rsid w:val="00947E29"/>
    <w:rsid w:val="00950143"/>
    <w:rsid w:val="00950A07"/>
    <w:rsid w:val="00950B5B"/>
    <w:rsid w:val="00951969"/>
    <w:rsid w:val="009527B2"/>
    <w:rsid w:val="00952B78"/>
    <w:rsid w:val="009534DE"/>
    <w:rsid w:val="009535DD"/>
    <w:rsid w:val="009542F3"/>
    <w:rsid w:val="00954806"/>
    <w:rsid w:val="00954AC4"/>
    <w:rsid w:val="009556DC"/>
    <w:rsid w:val="009558F4"/>
    <w:rsid w:val="009573F4"/>
    <w:rsid w:val="00957D86"/>
    <w:rsid w:val="00957EEF"/>
    <w:rsid w:val="00960ECA"/>
    <w:rsid w:val="00961375"/>
    <w:rsid w:val="00964485"/>
    <w:rsid w:val="009646AC"/>
    <w:rsid w:val="009650CA"/>
    <w:rsid w:val="00967100"/>
    <w:rsid w:val="00967713"/>
    <w:rsid w:val="00967D05"/>
    <w:rsid w:val="00967E03"/>
    <w:rsid w:val="0097078B"/>
    <w:rsid w:val="00970D24"/>
    <w:rsid w:val="00971931"/>
    <w:rsid w:val="009724C6"/>
    <w:rsid w:val="00972606"/>
    <w:rsid w:val="00972B89"/>
    <w:rsid w:val="0097329B"/>
    <w:rsid w:val="00975E76"/>
    <w:rsid w:val="00976258"/>
    <w:rsid w:val="009764A2"/>
    <w:rsid w:val="00976CE2"/>
    <w:rsid w:val="00977496"/>
    <w:rsid w:val="00981597"/>
    <w:rsid w:val="00982B4C"/>
    <w:rsid w:val="00982EC5"/>
    <w:rsid w:val="009847DB"/>
    <w:rsid w:val="00990000"/>
    <w:rsid w:val="009907C1"/>
    <w:rsid w:val="00991262"/>
    <w:rsid w:val="009913A8"/>
    <w:rsid w:val="00991B5C"/>
    <w:rsid w:val="00992C6D"/>
    <w:rsid w:val="00992DF2"/>
    <w:rsid w:val="00992EA5"/>
    <w:rsid w:val="0099329E"/>
    <w:rsid w:val="00993520"/>
    <w:rsid w:val="00993B1D"/>
    <w:rsid w:val="00993D7D"/>
    <w:rsid w:val="0099437C"/>
    <w:rsid w:val="00996186"/>
    <w:rsid w:val="0099678A"/>
    <w:rsid w:val="009967A0"/>
    <w:rsid w:val="0099772B"/>
    <w:rsid w:val="00997942"/>
    <w:rsid w:val="009A0F7B"/>
    <w:rsid w:val="009A266C"/>
    <w:rsid w:val="009A3382"/>
    <w:rsid w:val="009A3601"/>
    <w:rsid w:val="009A41A9"/>
    <w:rsid w:val="009A52A6"/>
    <w:rsid w:val="009A7E5C"/>
    <w:rsid w:val="009B0361"/>
    <w:rsid w:val="009B18DF"/>
    <w:rsid w:val="009B426A"/>
    <w:rsid w:val="009B5158"/>
    <w:rsid w:val="009B5CAE"/>
    <w:rsid w:val="009B640D"/>
    <w:rsid w:val="009B64A9"/>
    <w:rsid w:val="009B7660"/>
    <w:rsid w:val="009B7A90"/>
    <w:rsid w:val="009C0ADB"/>
    <w:rsid w:val="009C1B1F"/>
    <w:rsid w:val="009C1BF7"/>
    <w:rsid w:val="009C2C2E"/>
    <w:rsid w:val="009C322D"/>
    <w:rsid w:val="009C3402"/>
    <w:rsid w:val="009C3C4E"/>
    <w:rsid w:val="009C5AF2"/>
    <w:rsid w:val="009C60D2"/>
    <w:rsid w:val="009C7B93"/>
    <w:rsid w:val="009D19C5"/>
    <w:rsid w:val="009D2386"/>
    <w:rsid w:val="009D2816"/>
    <w:rsid w:val="009D389A"/>
    <w:rsid w:val="009D3B7C"/>
    <w:rsid w:val="009D3E29"/>
    <w:rsid w:val="009D46F2"/>
    <w:rsid w:val="009D4B81"/>
    <w:rsid w:val="009D57F3"/>
    <w:rsid w:val="009D589B"/>
    <w:rsid w:val="009D68F1"/>
    <w:rsid w:val="009E0545"/>
    <w:rsid w:val="009E2F5C"/>
    <w:rsid w:val="009E354C"/>
    <w:rsid w:val="009E4426"/>
    <w:rsid w:val="009E518B"/>
    <w:rsid w:val="009E558A"/>
    <w:rsid w:val="009E5F4D"/>
    <w:rsid w:val="009E6234"/>
    <w:rsid w:val="009E68C5"/>
    <w:rsid w:val="009E6D67"/>
    <w:rsid w:val="009E703B"/>
    <w:rsid w:val="009E76DD"/>
    <w:rsid w:val="009F1244"/>
    <w:rsid w:val="009F1590"/>
    <w:rsid w:val="009F38D8"/>
    <w:rsid w:val="009F3D67"/>
    <w:rsid w:val="009F3E24"/>
    <w:rsid w:val="009F50FD"/>
    <w:rsid w:val="009F5594"/>
    <w:rsid w:val="009F588A"/>
    <w:rsid w:val="009F6A8B"/>
    <w:rsid w:val="009F7299"/>
    <w:rsid w:val="00A01020"/>
    <w:rsid w:val="00A03934"/>
    <w:rsid w:val="00A041F4"/>
    <w:rsid w:val="00A04E5E"/>
    <w:rsid w:val="00A05CBE"/>
    <w:rsid w:val="00A06D76"/>
    <w:rsid w:val="00A074F2"/>
    <w:rsid w:val="00A077CE"/>
    <w:rsid w:val="00A07A45"/>
    <w:rsid w:val="00A101A7"/>
    <w:rsid w:val="00A110B7"/>
    <w:rsid w:val="00A131B3"/>
    <w:rsid w:val="00A131B8"/>
    <w:rsid w:val="00A1325B"/>
    <w:rsid w:val="00A13301"/>
    <w:rsid w:val="00A13E37"/>
    <w:rsid w:val="00A1491A"/>
    <w:rsid w:val="00A15FB0"/>
    <w:rsid w:val="00A17E94"/>
    <w:rsid w:val="00A20E04"/>
    <w:rsid w:val="00A22C79"/>
    <w:rsid w:val="00A2303F"/>
    <w:rsid w:val="00A23D79"/>
    <w:rsid w:val="00A24531"/>
    <w:rsid w:val="00A24773"/>
    <w:rsid w:val="00A2563E"/>
    <w:rsid w:val="00A2590C"/>
    <w:rsid w:val="00A25B66"/>
    <w:rsid w:val="00A27305"/>
    <w:rsid w:val="00A278E3"/>
    <w:rsid w:val="00A30024"/>
    <w:rsid w:val="00A303BA"/>
    <w:rsid w:val="00A3300B"/>
    <w:rsid w:val="00A33DAB"/>
    <w:rsid w:val="00A3404A"/>
    <w:rsid w:val="00A34069"/>
    <w:rsid w:val="00A34839"/>
    <w:rsid w:val="00A36668"/>
    <w:rsid w:val="00A3686A"/>
    <w:rsid w:val="00A36935"/>
    <w:rsid w:val="00A36E52"/>
    <w:rsid w:val="00A36ECE"/>
    <w:rsid w:val="00A36FBB"/>
    <w:rsid w:val="00A37213"/>
    <w:rsid w:val="00A37B32"/>
    <w:rsid w:val="00A4003B"/>
    <w:rsid w:val="00A400D6"/>
    <w:rsid w:val="00A401A0"/>
    <w:rsid w:val="00A40957"/>
    <w:rsid w:val="00A40A92"/>
    <w:rsid w:val="00A4268E"/>
    <w:rsid w:val="00A43E43"/>
    <w:rsid w:val="00A44EC1"/>
    <w:rsid w:val="00A44F90"/>
    <w:rsid w:val="00A45687"/>
    <w:rsid w:val="00A45A7D"/>
    <w:rsid w:val="00A4664C"/>
    <w:rsid w:val="00A46A60"/>
    <w:rsid w:val="00A47208"/>
    <w:rsid w:val="00A50D06"/>
    <w:rsid w:val="00A50D81"/>
    <w:rsid w:val="00A51CDF"/>
    <w:rsid w:val="00A5266C"/>
    <w:rsid w:val="00A52CDC"/>
    <w:rsid w:val="00A53036"/>
    <w:rsid w:val="00A53F2F"/>
    <w:rsid w:val="00A5455A"/>
    <w:rsid w:val="00A54B45"/>
    <w:rsid w:val="00A55BD1"/>
    <w:rsid w:val="00A56A20"/>
    <w:rsid w:val="00A5734B"/>
    <w:rsid w:val="00A573B1"/>
    <w:rsid w:val="00A60058"/>
    <w:rsid w:val="00A6251D"/>
    <w:rsid w:val="00A6297B"/>
    <w:rsid w:val="00A63215"/>
    <w:rsid w:val="00A6335D"/>
    <w:rsid w:val="00A645A0"/>
    <w:rsid w:val="00A64F7E"/>
    <w:rsid w:val="00A6673F"/>
    <w:rsid w:val="00A66E09"/>
    <w:rsid w:val="00A67586"/>
    <w:rsid w:val="00A67644"/>
    <w:rsid w:val="00A678BE"/>
    <w:rsid w:val="00A704D3"/>
    <w:rsid w:val="00A70A0A"/>
    <w:rsid w:val="00A7100D"/>
    <w:rsid w:val="00A72856"/>
    <w:rsid w:val="00A73AE3"/>
    <w:rsid w:val="00A74057"/>
    <w:rsid w:val="00A75B3A"/>
    <w:rsid w:val="00A76AC4"/>
    <w:rsid w:val="00A77372"/>
    <w:rsid w:val="00A77ACB"/>
    <w:rsid w:val="00A80A14"/>
    <w:rsid w:val="00A8111D"/>
    <w:rsid w:val="00A81EA8"/>
    <w:rsid w:val="00A82960"/>
    <w:rsid w:val="00A834AE"/>
    <w:rsid w:val="00A83AFE"/>
    <w:rsid w:val="00A87030"/>
    <w:rsid w:val="00A87B59"/>
    <w:rsid w:val="00A901BE"/>
    <w:rsid w:val="00A907AE"/>
    <w:rsid w:val="00A90B84"/>
    <w:rsid w:val="00A91863"/>
    <w:rsid w:val="00A92A92"/>
    <w:rsid w:val="00A94D3A"/>
    <w:rsid w:val="00A94E2A"/>
    <w:rsid w:val="00A95768"/>
    <w:rsid w:val="00A95D64"/>
    <w:rsid w:val="00A97F7F"/>
    <w:rsid w:val="00AA0CE5"/>
    <w:rsid w:val="00AA16A4"/>
    <w:rsid w:val="00AA24B0"/>
    <w:rsid w:val="00AA2540"/>
    <w:rsid w:val="00AA289D"/>
    <w:rsid w:val="00AA294D"/>
    <w:rsid w:val="00AA46DE"/>
    <w:rsid w:val="00AA7059"/>
    <w:rsid w:val="00AA7567"/>
    <w:rsid w:val="00AA7C90"/>
    <w:rsid w:val="00AB06C0"/>
    <w:rsid w:val="00AB2590"/>
    <w:rsid w:val="00AB2A83"/>
    <w:rsid w:val="00AB2ADA"/>
    <w:rsid w:val="00AB3921"/>
    <w:rsid w:val="00AB4A2A"/>
    <w:rsid w:val="00AB5810"/>
    <w:rsid w:val="00AB5FBB"/>
    <w:rsid w:val="00AB60E7"/>
    <w:rsid w:val="00AB7FE5"/>
    <w:rsid w:val="00AC214A"/>
    <w:rsid w:val="00AC21D8"/>
    <w:rsid w:val="00AC21E0"/>
    <w:rsid w:val="00AC344E"/>
    <w:rsid w:val="00AC435F"/>
    <w:rsid w:val="00AC6441"/>
    <w:rsid w:val="00AC6934"/>
    <w:rsid w:val="00AC6B59"/>
    <w:rsid w:val="00AC6F4B"/>
    <w:rsid w:val="00AC72B0"/>
    <w:rsid w:val="00AD0170"/>
    <w:rsid w:val="00AD04FA"/>
    <w:rsid w:val="00AD0A37"/>
    <w:rsid w:val="00AD2033"/>
    <w:rsid w:val="00AD2102"/>
    <w:rsid w:val="00AD2243"/>
    <w:rsid w:val="00AD2722"/>
    <w:rsid w:val="00AD3D28"/>
    <w:rsid w:val="00AD3F13"/>
    <w:rsid w:val="00AD4DE7"/>
    <w:rsid w:val="00AD58FD"/>
    <w:rsid w:val="00AD6253"/>
    <w:rsid w:val="00AD69DC"/>
    <w:rsid w:val="00AD7E99"/>
    <w:rsid w:val="00AE0015"/>
    <w:rsid w:val="00AE088F"/>
    <w:rsid w:val="00AE38BF"/>
    <w:rsid w:val="00AE3FAF"/>
    <w:rsid w:val="00AE6776"/>
    <w:rsid w:val="00AE7DBF"/>
    <w:rsid w:val="00AF0AEF"/>
    <w:rsid w:val="00AF15B6"/>
    <w:rsid w:val="00AF48D0"/>
    <w:rsid w:val="00AF5069"/>
    <w:rsid w:val="00AF56FB"/>
    <w:rsid w:val="00AF5C23"/>
    <w:rsid w:val="00AF77ED"/>
    <w:rsid w:val="00AF7B2D"/>
    <w:rsid w:val="00B0069C"/>
    <w:rsid w:val="00B0198B"/>
    <w:rsid w:val="00B04003"/>
    <w:rsid w:val="00B06A65"/>
    <w:rsid w:val="00B107ED"/>
    <w:rsid w:val="00B10CAC"/>
    <w:rsid w:val="00B13664"/>
    <w:rsid w:val="00B13E06"/>
    <w:rsid w:val="00B17118"/>
    <w:rsid w:val="00B20424"/>
    <w:rsid w:val="00B206DA"/>
    <w:rsid w:val="00B207A5"/>
    <w:rsid w:val="00B20B10"/>
    <w:rsid w:val="00B2151B"/>
    <w:rsid w:val="00B21851"/>
    <w:rsid w:val="00B21C51"/>
    <w:rsid w:val="00B23798"/>
    <w:rsid w:val="00B2496A"/>
    <w:rsid w:val="00B24E0A"/>
    <w:rsid w:val="00B25006"/>
    <w:rsid w:val="00B263D3"/>
    <w:rsid w:val="00B2690A"/>
    <w:rsid w:val="00B278AA"/>
    <w:rsid w:val="00B320F8"/>
    <w:rsid w:val="00B3353E"/>
    <w:rsid w:val="00B34375"/>
    <w:rsid w:val="00B34C03"/>
    <w:rsid w:val="00B35201"/>
    <w:rsid w:val="00B376CD"/>
    <w:rsid w:val="00B42698"/>
    <w:rsid w:val="00B44764"/>
    <w:rsid w:val="00B4572C"/>
    <w:rsid w:val="00B46D90"/>
    <w:rsid w:val="00B46F61"/>
    <w:rsid w:val="00B471C0"/>
    <w:rsid w:val="00B47A4D"/>
    <w:rsid w:val="00B51600"/>
    <w:rsid w:val="00B517D5"/>
    <w:rsid w:val="00B546B7"/>
    <w:rsid w:val="00B5481C"/>
    <w:rsid w:val="00B54A11"/>
    <w:rsid w:val="00B54AE0"/>
    <w:rsid w:val="00B5540A"/>
    <w:rsid w:val="00B55F1B"/>
    <w:rsid w:val="00B5689B"/>
    <w:rsid w:val="00B6218E"/>
    <w:rsid w:val="00B63947"/>
    <w:rsid w:val="00B63B23"/>
    <w:rsid w:val="00B65BB6"/>
    <w:rsid w:val="00B65E94"/>
    <w:rsid w:val="00B66425"/>
    <w:rsid w:val="00B66538"/>
    <w:rsid w:val="00B669C1"/>
    <w:rsid w:val="00B67B4F"/>
    <w:rsid w:val="00B70541"/>
    <w:rsid w:val="00B71445"/>
    <w:rsid w:val="00B717B2"/>
    <w:rsid w:val="00B71DBF"/>
    <w:rsid w:val="00B73C3B"/>
    <w:rsid w:val="00B75A58"/>
    <w:rsid w:val="00B75EF2"/>
    <w:rsid w:val="00B765FD"/>
    <w:rsid w:val="00B77E99"/>
    <w:rsid w:val="00B801CD"/>
    <w:rsid w:val="00B81503"/>
    <w:rsid w:val="00B823E1"/>
    <w:rsid w:val="00B83E5F"/>
    <w:rsid w:val="00B840C4"/>
    <w:rsid w:val="00B8441C"/>
    <w:rsid w:val="00B844CC"/>
    <w:rsid w:val="00B847AF"/>
    <w:rsid w:val="00B8621A"/>
    <w:rsid w:val="00B86C68"/>
    <w:rsid w:val="00B873BF"/>
    <w:rsid w:val="00B9017E"/>
    <w:rsid w:val="00B90F6D"/>
    <w:rsid w:val="00B91981"/>
    <w:rsid w:val="00B921AE"/>
    <w:rsid w:val="00B93043"/>
    <w:rsid w:val="00B93556"/>
    <w:rsid w:val="00B93A8A"/>
    <w:rsid w:val="00B962A3"/>
    <w:rsid w:val="00B96690"/>
    <w:rsid w:val="00B96813"/>
    <w:rsid w:val="00B97768"/>
    <w:rsid w:val="00BA0CCF"/>
    <w:rsid w:val="00BA0FEE"/>
    <w:rsid w:val="00BA129C"/>
    <w:rsid w:val="00BA1EC2"/>
    <w:rsid w:val="00BA26EC"/>
    <w:rsid w:val="00BA280D"/>
    <w:rsid w:val="00BA2847"/>
    <w:rsid w:val="00BA287E"/>
    <w:rsid w:val="00BA2BBF"/>
    <w:rsid w:val="00BA3D3C"/>
    <w:rsid w:val="00BA3E41"/>
    <w:rsid w:val="00BA7226"/>
    <w:rsid w:val="00BA75BD"/>
    <w:rsid w:val="00BA78E2"/>
    <w:rsid w:val="00BA7F5C"/>
    <w:rsid w:val="00BB2145"/>
    <w:rsid w:val="00BB24FF"/>
    <w:rsid w:val="00BB2BE8"/>
    <w:rsid w:val="00BB2E98"/>
    <w:rsid w:val="00BB47D4"/>
    <w:rsid w:val="00BB55EA"/>
    <w:rsid w:val="00BB6EEF"/>
    <w:rsid w:val="00BB7179"/>
    <w:rsid w:val="00BB7A31"/>
    <w:rsid w:val="00BC0B25"/>
    <w:rsid w:val="00BC15A8"/>
    <w:rsid w:val="00BC1C38"/>
    <w:rsid w:val="00BC237A"/>
    <w:rsid w:val="00BC37CA"/>
    <w:rsid w:val="00BC3E90"/>
    <w:rsid w:val="00BC4BE6"/>
    <w:rsid w:val="00BC57C1"/>
    <w:rsid w:val="00BC6558"/>
    <w:rsid w:val="00BC6A93"/>
    <w:rsid w:val="00BC6FB9"/>
    <w:rsid w:val="00BC7039"/>
    <w:rsid w:val="00BC76E7"/>
    <w:rsid w:val="00BD0E63"/>
    <w:rsid w:val="00BD2B18"/>
    <w:rsid w:val="00BD2F90"/>
    <w:rsid w:val="00BD423B"/>
    <w:rsid w:val="00BD503F"/>
    <w:rsid w:val="00BD53A8"/>
    <w:rsid w:val="00BD5C47"/>
    <w:rsid w:val="00BD6186"/>
    <w:rsid w:val="00BE140D"/>
    <w:rsid w:val="00BE1958"/>
    <w:rsid w:val="00BE215E"/>
    <w:rsid w:val="00BE2E18"/>
    <w:rsid w:val="00BE3ADB"/>
    <w:rsid w:val="00BE3C69"/>
    <w:rsid w:val="00BE457B"/>
    <w:rsid w:val="00BE48F4"/>
    <w:rsid w:val="00BE4B81"/>
    <w:rsid w:val="00BE6DB1"/>
    <w:rsid w:val="00BF08C5"/>
    <w:rsid w:val="00BF347D"/>
    <w:rsid w:val="00BF36A4"/>
    <w:rsid w:val="00BF3E9A"/>
    <w:rsid w:val="00BF4EF1"/>
    <w:rsid w:val="00BF4F63"/>
    <w:rsid w:val="00BF7696"/>
    <w:rsid w:val="00BF7D9E"/>
    <w:rsid w:val="00C01047"/>
    <w:rsid w:val="00C0212E"/>
    <w:rsid w:val="00C030F8"/>
    <w:rsid w:val="00C03729"/>
    <w:rsid w:val="00C05148"/>
    <w:rsid w:val="00C05C9E"/>
    <w:rsid w:val="00C06E20"/>
    <w:rsid w:val="00C07AC1"/>
    <w:rsid w:val="00C07F8F"/>
    <w:rsid w:val="00C1022D"/>
    <w:rsid w:val="00C11190"/>
    <w:rsid w:val="00C131F1"/>
    <w:rsid w:val="00C158B6"/>
    <w:rsid w:val="00C15BD6"/>
    <w:rsid w:val="00C160ED"/>
    <w:rsid w:val="00C16995"/>
    <w:rsid w:val="00C16E54"/>
    <w:rsid w:val="00C16EE5"/>
    <w:rsid w:val="00C1761C"/>
    <w:rsid w:val="00C1777B"/>
    <w:rsid w:val="00C1797F"/>
    <w:rsid w:val="00C1799B"/>
    <w:rsid w:val="00C2182F"/>
    <w:rsid w:val="00C21E69"/>
    <w:rsid w:val="00C22239"/>
    <w:rsid w:val="00C2443E"/>
    <w:rsid w:val="00C27FDA"/>
    <w:rsid w:val="00C30EE1"/>
    <w:rsid w:val="00C3190F"/>
    <w:rsid w:val="00C32289"/>
    <w:rsid w:val="00C32F7C"/>
    <w:rsid w:val="00C339E7"/>
    <w:rsid w:val="00C33CD7"/>
    <w:rsid w:val="00C375CD"/>
    <w:rsid w:val="00C403E5"/>
    <w:rsid w:val="00C434DD"/>
    <w:rsid w:val="00C4466B"/>
    <w:rsid w:val="00C44E9B"/>
    <w:rsid w:val="00C4519A"/>
    <w:rsid w:val="00C4617A"/>
    <w:rsid w:val="00C467E6"/>
    <w:rsid w:val="00C4751F"/>
    <w:rsid w:val="00C50246"/>
    <w:rsid w:val="00C504E5"/>
    <w:rsid w:val="00C51AAD"/>
    <w:rsid w:val="00C51CFF"/>
    <w:rsid w:val="00C52774"/>
    <w:rsid w:val="00C531FD"/>
    <w:rsid w:val="00C53DF0"/>
    <w:rsid w:val="00C53FF8"/>
    <w:rsid w:val="00C5607F"/>
    <w:rsid w:val="00C561CB"/>
    <w:rsid w:val="00C5663A"/>
    <w:rsid w:val="00C56F23"/>
    <w:rsid w:val="00C56F69"/>
    <w:rsid w:val="00C56FC7"/>
    <w:rsid w:val="00C5735B"/>
    <w:rsid w:val="00C57AC0"/>
    <w:rsid w:val="00C61AA3"/>
    <w:rsid w:val="00C62CED"/>
    <w:rsid w:val="00C6369E"/>
    <w:rsid w:val="00C65BEA"/>
    <w:rsid w:val="00C66F28"/>
    <w:rsid w:val="00C67CA8"/>
    <w:rsid w:val="00C67CD7"/>
    <w:rsid w:val="00C701EA"/>
    <w:rsid w:val="00C70B59"/>
    <w:rsid w:val="00C70D55"/>
    <w:rsid w:val="00C711F1"/>
    <w:rsid w:val="00C723A5"/>
    <w:rsid w:val="00C7388E"/>
    <w:rsid w:val="00C74332"/>
    <w:rsid w:val="00C74581"/>
    <w:rsid w:val="00C773E1"/>
    <w:rsid w:val="00C774B9"/>
    <w:rsid w:val="00C80256"/>
    <w:rsid w:val="00C8138C"/>
    <w:rsid w:val="00C8240E"/>
    <w:rsid w:val="00C878D0"/>
    <w:rsid w:val="00C87E0C"/>
    <w:rsid w:val="00C905AA"/>
    <w:rsid w:val="00C912DC"/>
    <w:rsid w:val="00C92AAB"/>
    <w:rsid w:val="00C94051"/>
    <w:rsid w:val="00C94662"/>
    <w:rsid w:val="00C95D29"/>
    <w:rsid w:val="00C965BC"/>
    <w:rsid w:val="00C970E1"/>
    <w:rsid w:val="00C97BF6"/>
    <w:rsid w:val="00CA1E84"/>
    <w:rsid w:val="00CA24CE"/>
    <w:rsid w:val="00CA2611"/>
    <w:rsid w:val="00CA27B0"/>
    <w:rsid w:val="00CA291A"/>
    <w:rsid w:val="00CA2C03"/>
    <w:rsid w:val="00CA2CC3"/>
    <w:rsid w:val="00CA4F29"/>
    <w:rsid w:val="00CA5542"/>
    <w:rsid w:val="00CA597D"/>
    <w:rsid w:val="00CA68CF"/>
    <w:rsid w:val="00CA6EF1"/>
    <w:rsid w:val="00CA74EB"/>
    <w:rsid w:val="00CA77CE"/>
    <w:rsid w:val="00CB03E3"/>
    <w:rsid w:val="00CB0C8D"/>
    <w:rsid w:val="00CB0CB9"/>
    <w:rsid w:val="00CB2167"/>
    <w:rsid w:val="00CB2248"/>
    <w:rsid w:val="00CB2AE3"/>
    <w:rsid w:val="00CB2CEA"/>
    <w:rsid w:val="00CB2DE7"/>
    <w:rsid w:val="00CB2DED"/>
    <w:rsid w:val="00CB2E1E"/>
    <w:rsid w:val="00CB3A2B"/>
    <w:rsid w:val="00CB4A92"/>
    <w:rsid w:val="00CB4FCE"/>
    <w:rsid w:val="00CB78A8"/>
    <w:rsid w:val="00CC0031"/>
    <w:rsid w:val="00CC1B7D"/>
    <w:rsid w:val="00CC27F3"/>
    <w:rsid w:val="00CC2EAF"/>
    <w:rsid w:val="00CC5087"/>
    <w:rsid w:val="00CC5C58"/>
    <w:rsid w:val="00CC6AF0"/>
    <w:rsid w:val="00CC7465"/>
    <w:rsid w:val="00CC76F0"/>
    <w:rsid w:val="00CD186E"/>
    <w:rsid w:val="00CD236E"/>
    <w:rsid w:val="00CD2383"/>
    <w:rsid w:val="00CD37B6"/>
    <w:rsid w:val="00CD3DFE"/>
    <w:rsid w:val="00CD3F29"/>
    <w:rsid w:val="00CD4065"/>
    <w:rsid w:val="00CD4C27"/>
    <w:rsid w:val="00CD5C4A"/>
    <w:rsid w:val="00CD62B5"/>
    <w:rsid w:val="00CD6D5C"/>
    <w:rsid w:val="00CD70BB"/>
    <w:rsid w:val="00CE0EBC"/>
    <w:rsid w:val="00CE107A"/>
    <w:rsid w:val="00CE1E0D"/>
    <w:rsid w:val="00CE2115"/>
    <w:rsid w:val="00CE219D"/>
    <w:rsid w:val="00CE47B4"/>
    <w:rsid w:val="00CE57FB"/>
    <w:rsid w:val="00CE5D8A"/>
    <w:rsid w:val="00CE6065"/>
    <w:rsid w:val="00CE7B53"/>
    <w:rsid w:val="00CE7F46"/>
    <w:rsid w:val="00CF127F"/>
    <w:rsid w:val="00CF2365"/>
    <w:rsid w:val="00CF26DF"/>
    <w:rsid w:val="00CF2DF7"/>
    <w:rsid w:val="00CF37D4"/>
    <w:rsid w:val="00CF38CC"/>
    <w:rsid w:val="00CF6D8D"/>
    <w:rsid w:val="00CF76E7"/>
    <w:rsid w:val="00CF7B29"/>
    <w:rsid w:val="00CF7FD7"/>
    <w:rsid w:val="00D0077A"/>
    <w:rsid w:val="00D018E1"/>
    <w:rsid w:val="00D01A00"/>
    <w:rsid w:val="00D022DF"/>
    <w:rsid w:val="00D029AB"/>
    <w:rsid w:val="00D03448"/>
    <w:rsid w:val="00D04610"/>
    <w:rsid w:val="00D05566"/>
    <w:rsid w:val="00D05739"/>
    <w:rsid w:val="00D06211"/>
    <w:rsid w:val="00D0724C"/>
    <w:rsid w:val="00D07CCB"/>
    <w:rsid w:val="00D07EBE"/>
    <w:rsid w:val="00D10F89"/>
    <w:rsid w:val="00D14213"/>
    <w:rsid w:val="00D15FB7"/>
    <w:rsid w:val="00D161ED"/>
    <w:rsid w:val="00D162B6"/>
    <w:rsid w:val="00D162C6"/>
    <w:rsid w:val="00D206E7"/>
    <w:rsid w:val="00D20CE2"/>
    <w:rsid w:val="00D21115"/>
    <w:rsid w:val="00D2269C"/>
    <w:rsid w:val="00D232A5"/>
    <w:rsid w:val="00D2396D"/>
    <w:rsid w:val="00D2792C"/>
    <w:rsid w:val="00D3046F"/>
    <w:rsid w:val="00D30816"/>
    <w:rsid w:val="00D31034"/>
    <w:rsid w:val="00D312D6"/>
    <w:rsid w:val="00D327BD"/>
    <w:rsid w:val="00D32DF3"/>
    <w:rsid w:val="00D3324C"/>
    <w:rsid w:val="00D33477"/>
    <w:rsid w:val="00D3433D"/>
    <w:rsid w:val="00D34575"/>
    <w:rsid w:val="00D35FB4"/>
    <w:rsid w:val="00D3659E"/>
    <w:rsid w:val="00D36705"/>
    <w:rsid w:val="00D4174E"/>
    <w:rsid w:val="00D41E6C"/>
    <w:rsid w:val="00D4359F"/>
    <w:rsid w:val="00D437FE"/>
    <w:rsid w:val="00D440A5"/>
    <w:rsid w:val="00D4423D"/>
    <w:rsid w:val="00D4477B"/>
    <w:rsid w:val="00D456C8"/>
    <w:rsid w:val="00D45D00"/>
    <w:rsid w:val="00D46FF0"/>
    <w:rsid w:val="00D47218"/>
    <w:rsid w:val="00D473A0"/>
    <w:rsid w:val="00D47AED"/>
    <w:rsid w:val="00D47CFA"/>
    <w:rsid w:val="00D51F87"/>
    <w:rsid w:val="00D52650"/>
    <w:rsid w:val="00D528F0"/>
    <w:rsid w:val="00D532C0"/>
    <w:rsid w:val="00D5421D"/>
    <w:rsid w:val="00D5431B"/>
    <w:rsid w:val="00D54FDE"/>
    <w:rsid w:val="00D5561C"/>
    <w:rsid w:val="00D5646B"/>
    <w:rsid w:val="00D5702F"/>
    <w:rsid w:val="00D60944"/>
    <w:rsid w:val="00D60F13"/>
    <w:rsid w:val="00D61717"/>
    <w:rsid w:val="00D61CD8"/>
    <w:rsid w:val="00D62C1B"/>
    <w:rsid w:val="00D62E64"/>
    <w:rsid w:val="00D65B23"/>
    <w:rsid w:val="00D67FBD"/>
    <w:rsid w:val="00D70AD9"/>
    <w:rsid w:val="00D70D8E"/>
    <w:rsid w:val="00D711FE"/>
    <w:rsid w:val="00D71738"/>
    <w:rsid w:val="00D74295"/>
    <w:rsid w:val="00D7505B"/>
    <w:rsid w:val="00D754A4"/>
    <w:rsid w:val="00D75F64"/>
    <w:rsid w:val="00D76F2C"/>
    <w:rsid w:val="00D7716D"/>
    <w:rsid w:val="00D816A3"/>
    <w:rsid w:val="00D82089"/>
    <w:rsid w:val="00D83430"/>
    <w:rsid w:val="00D8459D"/>
    <w:rsid w:val="00D8466B"/>
    <w:rsid w:val="00D853B0"/>
    <w:rsid w:val="00D8793C"/>
    <w:rsid w:val="00D87A12"/>
    <w:rsid w:val="00D902D4"/>
    <w:rsid w:val="00D91C02"/>
    <w:rsid w:val="00D91EC1"/>
    <w:rsid w:val="00D91F4D"/>
    <w:rsid w:val="00D92443"/>
    <w:rsid w:val="00D92B73"/>
    <w:rsid w:val="00D92D07"/>
    <w:rsid w:val="00D92E15"/>
    <w:rsid w:val="00D945BC"/>
    <w:rsid w:val="00D94E1E"/>
    <w:rsid w:val="00D95105"/>
    <w:rsid w:val="00D958A7"/>
    <w:rsid w:val="00D95C93"/>
    <w:rsid w:val="00D978AE"/>
    <w:rsid w:val="00DA1587"/>
    <w:rsid w:val="00DA18FB"/>
    <w:rsid w:val="00DA2CAC"/>
    <w:rsid w:val="00DA3766"/>
    <w:rsid w:val="00DA3906"/>
    <w:rsid w:val="00DA4138"/>
    <w:rsid w:val="00DA5657"/>
    <w:rsid w:val="00DA628A"/>
    <w:rsid w:val="00DA638E"/>
    <w:rsid w:val="00DA68FB"/>
    <w:rsid w:val="00DA6995"/>
    <w:rsid w:val="00DA6BF7"/>
    <w:rsid w:val="00DA7ECE"/>
    <w:rsid w:val="00DB0166"/>
    <w:rsid w:val="00DB0848"/>
    <w:rsid w:val="00DB0923"/>
    <w:rsid w:val="00DB0D6A"/>
    <w:rsid w:val="00DB1A85"/>
    <w:rsid w:val="00DB22C8"/>
    <w:rsid w:val="00DB29DE"/>
    <w:rsid w:val="00DB34C4"/>
    <w:rsid w:val="00DB3F13"/>
    <w:rsid w:val="00DB4164"/>
    <w:rsid w:val="00DB489A"/>
    <w:rsid w:val="00DB5EFD"/>
    <w:rsid w:val="00DB63EC"/>
    <w:rsid w:val="00DB63F4"/>
    <w:rsid w:val="00DB64E1"/>
    <w:rsid w:val="00DB7139"/>
    <w:rsid w:val="00DB71AA"/>
    <w:rsid w:val="00DB7C7D"/>
    <w:rsid w:val="00DC0F8E"/>
    <w:rsid w:val="00DC3142"/>
    <w:rsid w:val="00DC3D7E"/>
    <w:rsid w:val="00DC437D"/>
    <w:rsid w:val="00DC5515"/>
    <w:rsid w:val="00DC5598"/>
    <w:rsid w:val="00DC5896"/>
    <w:rsid w:val="00DC5A7B"/>
    <w:rsid w:val="00DC62B3"/>
    <w:rsid w:val="00DD0152"/>
    <w:rsid w:val="00DD195C"/>
    <w:rsid w:val="00DD2093"/>
    <w:rsid w:val="00DD3683"/>
    <w:rsid w:val="00DD4110"/>
    <w:rsid w:val="00DD541E"/>
    <w:rsid w:val="00DD5858"/>
    <w:rsid w:val="00DD5C2E"/>
    <w:rsid w:val="00DD5D3B"/>
    <w:rsid w:val="00DD62F9"/>
    <w:rsid w:val="00DD6B9D"/>
    <w:rsid w:val="00DD7089"/>
    <w:rsid w:val="00DD7594"/>
    <w:rsid w:val="00DE08BB"/>
    <w:rsid w:val="00DE1A2F"/>
    <w:rsid w:val="00DE1DA3"/>
    <w:rsid w:val="00DE2A05"/>
    <w:rsid w:val="00DE357B"/>
    <w:rsid w:val="00DE4ACB"/>
    <w:rsid w:val="00DE4AF7"/>
    <w:rsid w:val="00DE5429"/>
    <w:rsid w:val="00DE5A73"/>
    <w:rsid w:val="00DE5C7F"/>
    <w:rsid w:val="00DE6143"/>
    <w:rsid w:val="00DE6A60"/>
    <w:rsid w:val="00DF27C2"/>
    <w:rsid w:val="00DF2AC0"/>
    <w:rsid w:val="00DF2D55"/>
    <w:rsid w:val="00DF617D"/>
    <w:rsid w:val="00DF7925"/>
    <w:rsid w:val="00E008BD"/>
    <w:rsid w:val="00E01BEB"/>
    <w:rsid w:val="00E01C84"/>
    <w:rsid w:val="00E0243C"/>
    <w:rsid w:val="00E024C1"/>
    <w:rsid w:val="00E0290F"/>
    <w:rsid w:val="00E03E16"/>
    <w:rsid w:val="00E0415E"/>
    <w:rsid w:val="00E04D84"/>
    <w:rsid w:val="00E04DB4"/>
    <w:rsid w:val="00E058D3"/>
    <w:rsid w:val="00E05D7D"/>
    <w:rsid w:val="00E06328"/>
    <w:rsid w:val="00E07C99"/>
    <w:rsid w:val="00E07CA3"/>
    <w:rsid w:val="00E07EF7"/>
    <w:rsid w:val="00E07F73"/>
    <w:rsid w:val="00E1396A"/>
    <w:rsid w:val="00E13978"/>
    <w:rsid w:val="00E1513C"/>
    <w:rsid w:val="00E17548"/>
    <w:rsid w:val="00E17753"/>
    <w:rsid w:val="00E179C3"/>
    <w:rsid w:val="00E17A86"/>
    <w:rsid w:val="00E20C12"/>
    <w:rsid w:val="00E21D79"/>
    <w:rsid w:val="00E21F69"/>
    <w:rsid w:val="00E22A7F"/>
    <w:rsid w:val="00E23CE4"/>
    <w:rsid w:val="00E2459B"/>
    <w:rsid w:val="00E266DF"/>
    <w:rsid w:val="00E267B6"/>
    <w:rsid w:val="00E26AFD"/>
    <w:rsid w:val="00E26DD9"/>
    <w:rsid w:val="00E2716B"/>
    <w:rsid w:val="00E303B0"/>
    <w:rsid w:val="00E303D3"/>
    <w:rsid w:val="00E304B4"/>
    <w:rsid w:val="00E30AAA"/>
    <w:rsid w:val="00E317C9"/>
    <w:rsid w:val="00E32C13"/>
    <w:rsid w:val="00E33276"/>
    <w:rsid w:val="00E33BA7"/>
    <w:rsid w:val="00E3505C"/>
    <w:rsid w:val="00E355DD"/>
    <w:rsid w:val="00E35D9E"/>
    <w:rsid w:val="00E35F42"/>
    <w:rsid w:val="00E36415"/>
    <w:rsid w:val="00E36437"/>
    <w:rsid w:val="00E36678"/>
    <w:rsid w:val="00E37617"/>
    <w:rsid w:val="00E377C1"/>
    <w:rsid w:val="00E4099A"/>
    <w:rsid w:val="00E41A4E"/>
    <w:rsid w:val="00E434DD"/>
    <w:rsid w:val="00E44969"/>
    <w:rsid w:val="00E44E4C"/>
    <w:rsid w:val="00E46260"/>
    <w:rsid w:val="00E5075B"/>
    <w:rsid w:val="00E511FF"/>
    <w:rsid w:val="00E52186"/>
    <w:rsid w:val="00E528A0"/>
    <w:rsid w:val="00E52C03"/>
    <w:rsid w:val="00E53236"/>
    <w:rsid w:val="00E53977"/>
    <w:rsid w:val="00E545E8"/>
    <w:rsid w:val="00E54E2F"/>
    <w:rsid w:val="00E552EB"/>
    <w:rsid w:val="00E554ED"/>
    <w:rsid w:val="00E5566E"/>
    <w:rsid w:val="00E56459"/>
    <w:rsid w:val="00E56493"/>
    <w:rsid w:val="00E56BE4"/>
    <w:rsid w:val="00E57862"/>
    <w:rsid w:val="00E57FD3"/>
    <w:rsid w:val="00E602C2"/>
    <w:rsid w:val="00E60743"/>
    <w:rsid w:val="00E60887"/>
    <w:rsid w:val="00E61868"/>
    <w:rsid w:val="00E61B19"/>
    <w:rsid w:val="00E61CA7"/>
    <w:rsid w:val="00E621F5"/>
    <w:rsid w:val="00E6286C"/>
    <w:rsid w:val="00E62C72"/>
    <w:rsid w:val="00E63970"/>
    <w:rsid w:val="00E64DB7"/>
    <w:rsid w:val="00E666FA"/>
    <w:rsid w:val="00E66F46"/>
    <w:rsid w:val="00E67301"/>
    <w:rsid w:val="00E67547"/>
    <w:rsid w:val="00E67BB5"/>
    <w:rsid w:val="00E707F0"/>
    <w:rsid w:val="00E70D57"/>
    <w:rsid w:val="00E7104B"/>
    <w:rsid w:val="00E72508"/>
    <w:rsid w:val="00E72BD0"/>
    <w:rsid w:val="00E73C4A"/>
    <w:rsid w:val="00E746AF"/>
    <w:rsid w:val="00E76056"/>
    <w:rsid w:val="00E77247"/>
    <w:rsid w:val="00E772E8"/>
    <w:rsid w:val="00E80767"/>
    <w:rsid w:val="00E8214A"/>
    <w:rsid w:val="00E827B1"/>
    <w:rsid w:val="00E83573"/>
    <w:rsid w:val="00E84402"/>
    <w:rsid w:val="00E84429"/>
    <w:rsid w:val="00E86732"/>
    <w:rsid w:val="00E8712A"/>
    <w:rsid w:val="00E90D57"/>
    <w:rsid w:val="00E9152F"/>
    <w:rsid w:val="00E91D99"/>
    <w:rsid w:val="00E9213E"/>
    <w:rsid w:val="00E92741"/>
    <w:rsid w:val="00E92C0B"/>
    <w:rsid w:val="00E93505"/>
    <w:rsid w:val="00E970A6"/>
    <w:rsid w:val="00E97F4B"/>
    <w:rsid w:val="00EA0FCA"/>
    <w:rsid w:val="00EA1BF9"/>
    <w:rsid w:val="00EA264A"/>
    <w:rsid w:val="00EA3228"/>
    <w:rsid w:val="00EA35EE"/>
    <w:rsid w:val="00EA3968"/>
    <w:rsid w:val="00EA40B0"/>
    <w:rsid w:val="00EA68F9"/>
    <w:rsid w:val="00EB1CC3"/>
    <w:rsid w:val="00EB1E9A"/>
    <w:rsid w:val="00EB43C3"/>
    <w:rsid w:val="00EB4E31"/>
    <w:rsid w:val="00EB4E9D"/>
    <w:rsid w:val="00EB4F48"/>
    <w:rsid w:val="00EB51C0"/>
    <w:rsid w:val="00EB5D04"/>
    <w:rsid w:val="00EB64AA"/>
    <w:rsid w:val="00EB6B7D"/>
    <w:rsid w:val="00EB708B"/>
    <w:rsid w:val="00EB7873"/>
    <w:rsid w:val="00EC01B8"/>
    <w:rsid w:val="00EC3D45"/>
    <w:rsid w:val="00EC44EF"/>
    <w:rsid w:val="00EC4952"/>
    <w:rsid w:val="00EC4C22"/>
    <w:rsid w:val="00EC4F41"/>
    <w:rsid w:val="00EC5C96"/>
    <w:rsid w:val="00EC60EC"/>
    <w:rsid w:val="00EC6E86"/>
    <w:rsid w:val="00EC7060"/>
    <w:rsid w:val="00EC7A5E"/>
    <w:rsid w:val="00EC7E37"/>
    <w:rsid w:val="00ED09C6"/>
    <w:rsid w:val="00ED0F3E"/>
    <w:rsid w:val="00ED161F"/>
    <w:rsid w:val="00ED2E9D"/>
    <w:rsid w:val="00ED3F0D"/>
    <w:rsid w:val="00ED45A0"/>
    <w:rsid w:val="00ED46D2"/>
    <w:rsid w:val="00ED4F76"/>
    <w:rsid w:val="00ED591A"/>
    <w:rsid w:val="00ED5B5A"/>
    <w:rsid w:val="00ED77DF"/>
    <w:rsid w:val="00ED7F70"/>
    <w:rsid w:val="00EE0149"/>
    <w:rsid w:val="00EE0519"/>
    <w:rsid w:val="00EE19AC"/>
    <w:rsid w:val="00EE2184"/>
    <w:rsid w:val="00EE22E6"/>
    <w:rsid w:val="00EE290C"/>
    <w:rsid w:val="00EE2B29"/>
    <w:rsid w:val="00EE2CA2"/>
    <w:rsid w:val="00EE34C3"/>
    <w:rsid w:val="00EE3BA6"/>
    <w:rsid w:val="00EE428C"/>
    <w:rsid w:val="00EE4682"/>
    <w:rsid w:val="00EE49F4"/>
    <w:rsid w:val="00EE5417"/>
    <w:rsid w:val="00EE653B"/>
    <w:rsid w:val="00EE6D1F"/>
    <w:rsid w:val="00EE70AE"/>
    <w:rsid w:val="00EE74C8"/>
    <w:rsid w:val="00EF08EA"/>
    <w:rsid w:val="00EF2702"/>
    <w:rsid w:val="00EF366E"/>
    <w:rsid w:val="00EF4619"/>
    <w:rsid w:val="00EF468F"/>
    <w:rsid w:val="00EF4D53"/>
    <w:rsid w:val="00EF7247"/>
    <w:rsid w:val="00F00183"/>
    <w:rsid w:val="00F01FBB"/>
    <w:rsid w:val="00F02900"/>
    <w:rsid w:val="00F02D11"/>
    <w:rsid w:val="00F043F2"/>
    <w:rsid w:val="00F04D39"/>
    <w:rsid w:val="00F055A3"/>
    <w:rsid w:val="00F063BD"/>
    <w:rsid w:val="00F06591"/>
    <w:rsid w:val="00F0734B"/>
    <w:rsid w:val="00F07C25"/>
    <w:rsid w:val="00F07D13"/>
    <w:rsid w:val="00F10153"/>
    <w:rsid w:val="00F1024C"/>
    <w:rsid w:val="00F10B77"/>
    <w:rsid w:val="00F11527"/>
    <w:rsid w:val="00F116F3"/>
    <w:rsid w:val="00F13BEF"/>
    <w:rsid w:val="00F13CD5"/>
    <w:rsid w:val="00F13ED3"/>
    <w:rsid w:val="00F14159"/>
    <w:rsid w:val="00F1476A"/>
    <w:rsid w:val="00F14FEF"/>
    <w:rsid w:val="00F151B2"/>
    <w:rsid w:val="00F153A4"/>
    <w:rsid w:val="00F157F6"/>
    <w:rsid w:val="00F16731"/>
    <w:rsid w:val="00F16A4D"/>
    <w:rsid w:val="00F2170D"/>
    <w:rsid w:val="00F227EA"/>
    <w:rsid w:val="00F22B0D"/>
    <w:rsid w:val="00F22EB8"/>
    <w:rsid w:val="00F22F72"/>
    <w:rsid w:val="00F23B98"/>
    <w:rsid w:val="00F25014"/>
    <w:rsid w:val="00F25219"/>
    <w:rsid w:val="00F25435"/>
    <w:rsid w:val="00F257B0"/>
    <w:rsid w:val="00F2612A"/>
    <w:rsid w:val="00F26590"/>
    <w:rsid w:val="00F26BE6"/>
    <w:rsid w:val="00F27C99"/>
    <w:rsid w:val="00F30AA7"/>
    <w:rsid w:val="00F30CCA"/>
    <w:rsid w:val="00F314CC"/>
    <w:rsid w:val="00F3309D"/>
    <w:rsid w:val="00F33DFF"/>
    <w:rsid w:val="00F345E1"/>
    <w:rsid w:val="00F34B46"/>
    <w:rsid w:val="00F34CD6"/>
    <w:rsid w:val="00F36898"/>
    <w:rsid w:val="00F400A3"/>
    <w:rsid w:val="00F40181"/>
    <w:rsid w:val="00F4070C"/>
    <w:rsid w:val="00F40FBE"/>
    <w:rsid w:val="00F41F28"/>
    <w:rsid w:val="00F44170"/>
    <w:rsid w:val="00F44400"/>
    <w:rsid w:val="00F45311"/>
    <w:rsid w:val="00F45987"/>
    <w:rsid w:val="00F45D31"/>
    <w:rsid w:val="00F46A0E"/>
    <w:rsid w:val="00F46D1E"/>
    <w:rsid w:val="00F472D5"/>
    <w:rsid w:val="00F507BD"/>
    <w:rsid w:val="00F50B02"/>
    <w:rsid w:val="00F51002"/>
    <w:rsid w:val="00F519F8"/>
    <w:rsid w:val="00F51AA6"/>
    <w:rsid w:val="00F5210C"/>
    <w:rsid w:val="00F524FF"/>
    <w:rsid w:val="00F56583"/>
    <w:rsid w:val="00F56ADB"/>
    <w:rsid w:val="00F61C68"/>
    <w:rsid w:val="00F61EE7"/>
    <w:rsid w:val="00F62398"/>
    <w:rsid w:val="00F63136"/>
    <w:rsid w:val="00F63A0F"/>
    <w:rsid w:val="00F63D86"/>
    <w:rsid w:val="00F66D76"/>
    <w:rsid w:val="00F67367"/>
    <w:rsid w:val="00F673AE"/>
    <w:rsid w:val="00F702C3"/>
    <w:rsid w:val="00F714CF"/>
    <w:rsid w:val="00F725C5"/>
    <w:rsid w:val="00F73916"/>
    <w:rsid w:val="00F748E9"/>
    <w:rsid w:val="00F74A0F"/>
    <w:rsid w:val="00F75025"/>
    <w:rsid w:val="00F7555D"/>
    <w:rsid w:val="00F75D32"/>
    <w:rsid w:val="00F76507"/>
    <w:rsid w:val="00F765AF"/>
    <w:rsid w:val="00F811E9"/>
    <w:rsid w:val="00F81BD4"/>
    <w:rsid w:val="00F81EAD"/>
    <w:rsid w:val="00F83F8F"/>
    <w:rsid w:val="00F84493"/>
    <w:rsid w:val="00F85F40"/>
    <w:rsid w:val="00F87331"/>
    <w:rsid w:val="00F87E46"/>
    <w:rsid w:val="00F902F5"/>
    <w:rsid w:val="00F9080A"/>
    <w:rsid w:val="00F91C7D"/>
    <w:rsid w:val="00F924A6"/>
    <w:rsid w:val="00F92E9F"/>
    <w:rsid w:val="00F93639"/>
    <w:rsid w:val="00F93AE9"/>
    <w:rsid w:val="00F93AFB"/>
    <w:rsid w:val="00F93C73"/>
    <w:rsid w:val="00F941D7"/>
    <w:rsid w:val="00F942D0"/>
    <w:rsid w:val="00F97B51"/>
    <w:rsid w:val="00FA006E"/>
    <w:rsid w:val="00FA0A38"/>
    <w:rsid w:val="00FA0CCC"/>
    <w:rsid w:val="00FA10E6"/>
    <w:rsid w:val="00FA296D"/>
    <w:rsid w:val="00FA2B64"/>
    <w:rsid w:val="00FA2D78"/>
    <w:rsid w:val="00FA3222"/>
    <w:rsid w:val="00FA6040"/>
    <w:rsid w:val="00FA63A1"/>
    <w:rsid w:val="00FA667C"/>
    <w:rsid w:val="00FA6925"/>
    <w:rsid w:val="00FA6A66"/>
    <w:rsid w:val="00FA7CF7"/>
    <w:rsid w:val="00FB004C"/>
    <w:rsid w:val="00FB0DAD"/>
    <w:rsid w:val="00FB110F"/>
    <w:rsid w:val="00FB1254"/>
    <w:rsid w:val="00FB15E0"/>
    <w:rsid w:val="00FB1BC3"/>
    <w:rsid w:val="00FB1CC9"/>
    <w:rsid w:val="00FB24CF"/>
    <w:rsid w:val="00FB2BCF"/>
    <w:rsid w:val="00FB4C14"/>
    <w:rsid w:val="00FB52DE"/>
    <w:rsid w:val="00FB536F"/>
    <w:rsid w:val="00FB6131"/>
    <w:rsid w:val="00FB679D"/>
    <w:rsid w:val="00FB7E29"/>
    <w:rsid w:val="00FB7F3A"/>
    <w:rsid w:val="00FC0B9B"/>
    <w:rsid w:val="00FC0F51"/>
    <w:rsid w:val="00FC1FC4"/>
    <w:rsid w:val="00FC3980"/>
    <w:rsid w:val="00FC4770"/>
    <w:rsid w:val="00FC58B9"/>
    <w:rsid w:val="00FC677C"/>
    <w:rsid w:val="00FD1D73"/>
    <w:rsid w:val="00FD1EE6"/>
    <w:rsid w:val="00FD2AF2"/>
    <w:rsid w:val="00FD2D9E"/>
    <w:rsid w:val="00FD41E7"/>
    <w:rsid w:val="00FD4317"/>
    <w:rsid w:val="00FD43D4"/>
    <w:rsid w:val="00FD4762"/>
    <w:rsid w:val="00FD50C0"/>
    <w:rsid w:val="00FD51A0"/>
    <w:rsid w:val="00FD54F8"/>
    <w:rsid w:val="00FD5F79"/>
    <w:rsid w:val="00FD75CB"/>
    <w:rsid w:val="00FD77EE"/>
    <w:rsid w:val="00FD7C85"/>
    <w:rsid w:val="00FE09C2"/>
    <w:rsid w:val="00FE0D30"/>
    <w:rsid w:val="00FE245D"/>
    <w:rsid w:val="00FE2E97"/>
    <w:rsid w:val="00FE2F99"/>
    <w:rsid w:val="00FE3009"/>
    <w:rsid w:val="00FE33AA"/>
    <w:rsid w:val="00FE3F11"/>
    <w:rsid w:val="00FE4059"/>
    <w:rsid w:val="00FF1572"/>
    <w:rsid w:val="00FF1DBF"/>
    <w:rsid w:val="00FF2DD8"/>
    <w:rsid w:val="00FF3E93"/>
    <w:rsid w:val="00FF41C1"/>
    <w:rsid w:val="00FF4BBC"/>
    <w:rsid w:val="00FF5EC3"/>
    <w:rsid w:val="00FF61C8"/>
    <w:rsid w:val="00FF75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13DBB4C"/>
  <w15:chartTrackingRefBased/>
  <w15:docId w15:val="{0B4AD2BF-6FF5-4666-B795-BFAA63CFF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1A85"/>
  </w:style>
  <w:style w:type="paragraph" w:styleId="Nagwek1">
    <w:name w:val="heading 1"/>
    <w:basedOn w:val="Normalny"/>
    <w:next w:val="Normalny"/>
    <w:link w:val="Nagwek1Znak"/>
    <w:qFormat/>
    <w:rsid w:val="00D62C1B"/>
    <w:pPr>
      <w:keepNext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Nagwek2">
    <w:name w:val="heading 2"/>
    <w:basedOn w:val="Normalny"/>
    <w:next w:val="Normalny"/>
    <w:link w:val="Nagwek2Znak"/>
    <w:qFormat/>
    <w:rsid w:val="00D62C1B"/>
    <w:pPr>
      <w:keepNext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qFormat/>
    <w:rsid w:val="00D62C1B"/>
    <w:pPr>
      <w:keepNext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Nagwek4">
    <w:name w:val="heading 4"/>
    <w:basedOn w:val="Normalny"/>
    <w:next w:val="Normalny"/>
    <w:link w:val="Nagwek4Znak"/>
    <w:qFormat/>
    <w:rsid w:val="00D62C1B"/>
    <w:pPr>
      <w:keepNext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qFormat/>
    <w:rsid w:val="00D62C1B"/>
    <w:pPr>
      <w:keepNext/>
      <w:spacing w:line="360" w:lineRule="auto"/>
      <w:jc w:val="center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6A3AC2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9"/>
    <w:semiHidden/>
    <w:locked/>
    <w:rsid w:val="006A3AC2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9"/>
    <w:semiHidden/>
    <w:locked/>
    <w:rsid w:val="006A3AC2"/>
    <w:rPr>
      <w:rFonts w:ascii="Cambria" w:hAnsi="Cambria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locked/>
    <w:rsid w:val="006A3AC2"/>
    <w:rPr>
      <w:rFonts w:ascii="Calibri" w:hAnsi="Calibri" w:cs="Times New Roman"/>
      <w:b/>
      <w:bCs/>
      <w:sz w:val="28"/>
      <w:szCs w:val="28"/>
    </w:rPr>
  </w:style>
  <w:style w:type="character" w:customStyle="1" w:styleId="Nagwek5Znak">
    <w:name w:val="Nagłówek 5 Znak"/>
    <w:link w:val="Nagwek5"/>
    <w:uiPriority w:val="99"/>
    <w:semiHidden/>
    <w:locked/>
    <w:rsid w:val="006A3AC2"/>
    <w:rPr>
      <w:rFonts w:ascii="Calibri" w:hAnsi="Calibri" w:cs="Times New Roman"/>
      <w:b/>
      <w:bCs/>
      <w:i/>
      <w:iCs/>
      <w:sz w:val="26"/>
      <w:szCs w:val="26"/>
    </w:rPr>
  </w:style>
  <w:style w:type="paragraph" w:styleId="Nagwek">
    <w:name w:val="header"/>
    <w:basedOn w:val="Normalny"/>
    <w:link w:val="NagwekZnak"/>
    <w:rsid w:val="00D62C1B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link w:val="Nagwek"/>
    <w:locked/>
    <w:rsid w:val="006A3AC2"/>
    <w:rPr>
      <w:rFonts w:cs="Times New Roman"/>
      <w:sz w:val="20"/>
      <w:szCs w:val="20"/>
    </w:rPr>
  </w:style>
  <w:style w:type="paragraph" w:styleId="Stopka">
    <w:name w:val="footer"/>
    <w:basedOn w:val="Normalny"/>
    <w:link w:val="StopkaZnak"/>
    <w:uiPriority w:val="99"/>
    <w:rsid w:val="00D62C1B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link w:val="Stopka"/>
    <w:uiPriority w:val="99"/>
    <w:locked/>
    <w:rsid w:val="00F67367"/>
    <w:rPr>
      <w:rFonts w:cs="Times New Roman"/>
    </w:rPr>
  </w:style>
  <w:style w:type="character" w:styleId="Hipercze">
    <w:name w:val="Hyperlink"/>
    <w:uiPriority w:val="99"/>
    <w:rsid w:val="00D62C1B"/>
    <w:rPr>
      <w:rFonts w:cs="Times New Roman"/>
      <w:color w:val="0000FF"/>
      <w:u w:val="single"/>
    </w:rPr>
  </w:style>
  <w:style w:type="character" w:styleId="UyteHipercze">
    <w:name w:val="FollowedHyperlink"/>
    <w:uiPriority w:val="99"/>
    <w:rsid w:val="00D62C1B"/>
    <w:rPr>
      <w:rFonts w:cs="Times New Roman"/>
      <w:color w:val="800080"/>
      <w:u w:val="single"/>
    </w:rPr>
  </w:style>
  <w:style w:type="character" w:styleId="Numerstrony">
    <w:name w:val="page number"/>
    <w:uiPriority w:val="99"/>
    <w:rsid w:val="00D62C1B"/>
    <w:rPr>
      <w:rFonts w:cs="Times New Roman"/>
    </w:rPr>
  </w:style>
  <w:style w:type="paragraph" w:customStyle="1" w:styleId="Plandokumentu">
    <w:name w:val="Plan dokumentu"/>
    <w:basedOn w:val="Normalny"/>
    <w:link w:val="PlandokumentuZnak"/>
    <w:uiPriority w:val="99"/>
    <w:semiHidden/>
    <w:rsid w:val="00D62C1B"/>
    <w:pPr>
      <w:shd w:val="clear" w:color="auto" w:fill="000080"/>
    </w:pPr>
    <w:rPr>
      <w:sz w:val="2"/>
      <w:lang w:val="x-none" w:eastAsia="x-none"/>
    </w:rPr>
  </w:style>
  <w:style w:type="character" w:customStyle="1" w:styleId="PlandokumentuZnak">
    <w:name w:val="Plan dokumentu Znak"/>
    <w:link w:val="Plandokumentu"/>
    <w:uiPriority w:val="99"/>
    <w:semiHidden/>
    <w:locked/>
    <w:rsid w:val="006A3AC2"/>
    <w:rPr>
      <w:rFonts w:cs="Times New Roman"/>
      <w:sz w:val="2"/>
    </w:rPr>
  </w:style>
  <w:style w:type="paragraph" w:styleId="Tekstpodstawowy">
    <w:name w:val="Body Text"/>
    <w:basedOn w:val="Normalny"/>
    <w:link w:val="TekstpodstawowyZnak"/>
    <w:uiPriority w:val="99"/>
    <w:rsid w:val="008E7ADA"/>
    <w:pPr>
      <w:spacing w:line="360" w:lineRule="auto"/>
      <w:jc w:val="both"/>
    </w:pPr>
    <w:rPr>
      <w:lang w:val="x-none" w:eastAsia="x-none"/>
    </w:rPr>
  </w:style>
  <w:style w:type="character" w:customStyle="1" w:styleId="TekstpodstawowyZnak">
    <w:name w:val="Tekst podstawowy Znak"/>
    <w:link w:val="Tekstpodstawowy"/>
    <w:uiPriority w:val="99"/>
    <w:semiHidden/>
    <w:locked/>
    <w:rsid w:val="006A3AC2"/>
    <w:rPr>
      <w:rFonts w:cs="Times New Roman"/>
      <w:sz w:val="20"/>
      <w:szCs w:val="20"/>
    </w:rPr>
  </w:style>
  <w:style w:type="paragraph" w:styleId="Tekstpodstawowywcity2">
    <w:name w:val="Body Text Indent 2"/>
    <w:basedOn w:val="Normalny"/>
    <w:link w:val="Tekstpodstawowywcity2Znak"/>
    <w:uiPriority w:val="99"/>
    <w:rsid w:val="008E7ADA"/>
    <w:pPr>
      <w:ind w:firstLine="284"/>
      <w:jc w:val="both"/>
    </w:pPr>
    <w:rPr>
      <w:lang w:val="x-none" w:eastAsia="x-none"/>
    </w:rPr>
  </w:style>
  <w:style w:type="character" w:customStyle="1" w:styleId="Tekstpodstawowywcity2Znak">
    <w:name w:val="Tekst podstawowy wcięty 2 Znak"/>
    <w:link w:val="Tekstpodstawowywcity2"/>
    <w:uiPriority w:val="99"/>
    <w:semiHidden/>
    <w:locked/>
    <w:rsid w:val="006A3AC2"/>
    <w:rPr>
      <w:rFonts w:cs="Times New Roman"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D186E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6A3AC2"/>
    <w:rPr>
      <w:rFonts w:cs="Times New Roman"/>
      <w:sz w:val="20"/>
      <w:szCs w:val="20"/>
    </w:rPr>
  </w:style>
  <w:style w:type="character" w:styleId="Odwoanieprzypisukocowego">
    <w:name w:val="endnote reference"/>
    <w:uiPriority w:val="99"/>
    <w:semiHidden/>
    <w:rsid w:val="00CD186E"/>
    <w:rPr>
      <w:rFonts w:cs="Times New Roman"/>
      <w:vertAlign w:val="superscript"/>
    </w:rPr>
  </w:style>
  <w:style w:type="character" w:customStyle="1" w:styleId="celltable">
    <w:name w:val="celltable"/>
    <w:uiPriority w:val="99"/>
    <w:rsid w:val="006B60D1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DB1A85"/>
    <w:rPr>
      <w:sz w:val="22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locked/>
    <w:rsid w:val="00DB1A85"/>
    <w:rPr>
      <w:sz w:val="22"/>
      <w:lang w:val="x-none" w:eastAsia="x-none"/>
    </w:rPr>
  </w:style>
  <w:style w:type="paragraph" w:styleId="Tekstpodstawowy2">
    <w:name w:val="Body Text 2"/>
    <w:basedOn w:val="Normalny"/>
    <w:link w:val="Tekstpodstawowy2Znak"/>
    <w:uiPriority w:val="99"/>
    <w:rsid w:val="00445FA1"/>
    <w:pPr>
      <w:spacing w:after="120" w:line="480" w:lineRule="auto"/>
    </w:pPr>
    <w:rPr>
      <w:lang w:val="x-none" w:eastAsia="x-none"/>
    </w:rPr>
  </w:style>
  <w:style w:type="character" w:customStyle="1" w:styleId="Tekstpodstawowy2Znak">
    <w:name w:val="Tekst podstawowy 2 Znak"/>
    <w:link w:val="Tekstpodstawowy2"/>
    <w:uiPriority w:val="99"/>
    <w:semiHidden/>
    <w:locked/>
    <w:rsid w:val="006A3AC2"/>
    <w:rPr>
      <w:rFonts w:cs="Times New Roman"/>
      <w:sz w:val="20"/>
      <w:szCs w:val="20"/>
    </w:rPr>
  </w:style>
  <w:style w:type="paragraph" w:customStyle="1" w:styleId="WW-Tekstpodstawowy2">
    <w:name w:val="WW-Tekst podstawowy 2"/>
    <w:basedOn w:val="Normalny"/>
    <w:uiPriority w:val="99"/>
    <w:rsid w:val="00323AB4"/>
    <w:pPr>
      <w:suppressAutoHyphens/>
    </w:pPr>
    <w:rPr>
      <w:b/>
      <w:sz w:val="24"/>
      <w:szCs w:val="24"/>
      <w:lang w:eastAsia="ar-SA"/>
    </w:rPr>
  </w:style>
  <w:style w:type="paragraph" w:customStyle="1" w:styleId="Normalny1">
    <w:name w:val="Normalny1"/>
    <w:basedOn w:val="Normalny"/>
    <w:uiPriority w:val="99"/>
    <w:rsid w:val="000A6C69"/>
    <w:pPr>
      <w:widowControl w:val="0"/>
      <w:suppressAutoHyphens/>
    </w:pPr>
    <w:rPr>
      <w:rFonts w:ascii="Luxi Serif" w:hAnsi="Luxi Serif"/>
      <w:sz w:val="24"/>
      <w:szCs w:val="24"/>
      <w:lang w:eastAsia="ar-SA"/>
    </w:rPr>
  </w:style>
  <w:style w:type="paragraph" w:styleId="Akapitzlist">
    <w:name w:val="List Paragraph"/>
    <w:aliases w:val="Normal"/>
    <w:basedOn w:val="Normalny"/>
    <w:link w:val="AkapitzlistZnak"/>
    <w:uiPriority w:val="34"/>
    <w:qFormat/>
    <w:rsid w:val="002A3818"/>
    <w:pPr>
      <w:ind w:left="720"/>
      <w:contextualSpacing/>
    </w:pPr>
  </w:style>
  <w:style w:type="paragraph" w:customStyle="1" w:styleId="Normalny2">
    <w:name w:val="Normalny2"/>
    <w:basedOn w:val="Normalny"/>
    <w:uiPriority w:val="99"/>
    <w:rsid w:val="00413C23"/>
    <w:pPr>
      <w:widowControl w:val="0"/>
      <w:suppressAutoHyphens/>
    </w:pPr>
    <w:rPr>
      <w:rFonts w:ascii="Luxi Serif" w:hAnsi="Luxi Serif"/>
      <w:sz w:val="24"/>
      <w:szCs w:val="24"/>
      <w:lang w:eastAsia="ar-SA"/>
    </w:rPr>
  </w:style>
  <w:style w:type="character" w:styleId="Uwydatnienie">
    <w:name w:val="Emphasis"/>
    <w:uiPriority w:val="20"/>
    <w:qFormat/>
    <w:rsid w:val="000B3AF5"/>
    <w:rPr>
      <w:rFonts w:cs="Times New Roman"/>
      <w:i/>
      <w:iCs/>
    </w:rPr>
  </w:style>
  <w:style w:type="paragraph" w:customStyle="1" w:styleId="Default">
    <w:name w:val="Default"/>
    <w:rsid w:val="000A350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Styl">
    <w:name w:val="Styl"/>
    <w:uiPriority w:val="99"/>
    <w:rsid w:val="00C970E1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Normalny3">
    <w:name w:val="Normalny3"/>
    <w:basedOn w:val="Normalny"/>
    <w:rsid w:val="00DE357B"/>
    <w:pPr>
      <w:widowControl w:val="0"/>
      <w:suppressAutoHyphens/>
    </w:pPr>
    <w:rPr>
      <w:rFonts w:ascii="Luxi Serif" w:eastAsia="Andale Sans UI" w:hAnsi="Luxi Serif"/>
      <w:sz w:val="24"/>
      <w:szCs w:val="24"/>
      <w:lang w:eastAsia="ar-SA"/>
    </w:rPr>
  </w:style>
  <w:style w:type="paragraph" w:styleId="Tekstpodstawowy3">
    <w:name w:val="Body Text 3"/>
    <w:basedOn w:val="Normalny"/>
    <w:link w:val="Tekstpodstawowy3Znak"/>
    <w:uiPriority w:val="99"/>
    <w:unhideWhenUsed/>
    <w:rsid w:val="00527B4A"/>
    <w:pPr>
      <w:spacing w:after="120"/>
    </w:pPr>
    <w:rPr>
      <w:sz w:val="16"/>
      <w:szCs w:val="16"/>
      <w:lang w:val="x-none" w:eastAsia="x-none"/>
    </w:rPr>
  </w:style>
  <w:style w:type="character" w:customStyle="1" w:styleId="Tekstpodstawowy3Znak">
    <w:name w:val="Tekst podstawowy 3 Znak"/>
    <w:link w:val="Tekstpodstawowy3"/>
    <w:uiPriority w:val="99"/>
    <w:rsid w:val="00527B4A"/>
    <w:rPr>
      <w:sz w:val="16"/>
      <w:szCs w:val="16"/>
    </w:rPr>
  </w:style>
  <w:style w:type="character" w:customStyle="1" w:styleId="changed-paragraph">
    <w:name w:val="changed-paragraph"/>
    <w:rsid w:val="006E0028"/>
  </w:style>
  <w:style w:type="paragraph" w:customStyle="1" w:styleId="Tekstpodstawowywcity21">
    <w:name w:val="Tekst podstawowy wcięty 21"/>
    <w:basedOn w:val="Normalny"/>
    <w:rsid w:val="00DE08BB"/>
    <w:pPr>
      <w:suppressAutoHyphens/>
      <w:ind w:firstLine="284"/>
      <w:jc w:val="both"/>
    </w:pPr>
    <w:rPr>
      <w:sz w:val="22"/>
      <w:lang w:eastAsia="ar-SA"/>
    </w:rPr>
  </w:style>
  <w:style w:type="paragraph" w:customStyle="1" w:styleId="Standard">
    <w:name w:val="Standard"/>
    <w:rsid w:val="00B847AF"/>
    <w:pPr>
      <w:suppressAutoHyphens/>
      <w:autoSpaceDN w:val="0"/>
      <w:textAlignment w:val="baseline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character" w:styleId="Odwoaniedokomentarza">
    <w:name w:val="annotation reference"/>
    <w:uiPriority w:val="99"/>
    <w:semiHidden/>
    <w:unhideWhenUsed/>
    <w:rsid w:val="008076A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B1A85"/>
    <w:rPr>
      <w:sz w:val="24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B1A85"/>
    <w:rPr>
      <w:sz w:val="24"/>
    </w:rPr>
  </w:style>
  <w:style w:type="paragraph" w:customStyle="1" w:styleId="Nagwek20">
    <w:name w:val="Nagłówek2"/>
    <w:basedOn w:val="Normalny"/>
    <w:next w:val="Tekstpodstawowy"/>
    <w:rsid w:val="002059EE"/>
    <w:pPr>
      <w:keepNext/>
      <w:suppressAutoHyphens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character" w:styleId="Pogrubienie">
    <w:name w:val="Strong"/>
    <w:uiPriority w:val="22"/>
    <w:qFormat/>
    <w:locked/>
    <w:rsid w:val="00BC76E7"/>
    <w:rPr>
      <w:b/>
      <w:bCs/>
    </w:rPr>
  </w:style>
  <w:style w:type="character" w:customStyle="1" w:styleId="AkapitzlistZnak">
    <w:name w:val="Akapit z listą Znak"/>
    <w:aliases w:val="Normal Znak"/>
    <w:link w:val="Akapitzlist"/>
    <w:uiPriority w:val="34"/>
    <w:rsid w:val="007C2787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4721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D47218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CE2115"/>
    <w:pPr>
      <w:spacing w:before="100" w:beforeAutospacing="1" w:after="100" w:afterAutospacing="1"/>
    </w:pPr>
    <w:rPr>
      <w:sz w:val="24"/>
      <w:szCs w:val="24"/>
    </w:rPr>
  </w:style>
  <w:style w:type="paragraph" w:styleId="Bezodstpw">
    <w:name w:val="No Spacing"/>
    <w:uiPriority w:val="1"/>
    <w:qFormat/>
    <w:rsid w:val="003E2D81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09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7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8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7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373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09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5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6293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859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34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3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0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8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8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8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Szablony\VCS%20List_pl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64B3E2-582E-4D9C-972A-CC2373DF9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VCS List_pl.dot</Template>
  <TotalTime>0</TotalTime>
  <Pages>4</Pages>
  <Words>1874</Words>
  <Characters>11249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Data</vt:lpstr>
    </vt:vector>
  </TitlesOfParts>
  <Company/>
  <LinksUpToDate>false</LinksUpToDate>
  <CharactersWithSpaces>13097</CharactersWithSpaces>
  <SharedDoc>false</SharedDoc>
  <HLinks>
    <vt:vector size="6" baseType="variant">
      <vt:variant>
        <vt:i4>4063241</vt:i4>
      </vt:variant>
      <vt:variant>
        <vt:i4>12</vt:i4>
      </vt:variant>
      <vt:variant>
        <vt:i4>0</vt:i4>
      </vt:variant>
      <vt:variant>
        <vt:i4>5</vt:i4>
      </vt:variant>
      <vt:variant>
        <vt:lpwstr>mailto:sekretariat.poznan@rdos.gov.pl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</dc:title>
  <dc:subject/>
  <dc:creator>K. Gozdowiak;Dorota Gryska</dc:creator>
  <cp:keywords/>
  <cp:lastModifiedBy>Michał Iwanicki</cp:lastModifiedBy>
  <cp:revision>2</cp:revision>
  <cp:lastPrinted>2020-12-04T11:09:00Z</cp:lastPrinted>
  <dcterms:created xsi:type="dcterms:W3CDTF">2024-02-21T12:58:00Z</dcterms:created>
  <dcterms:modified xsi:type="dcterms:W3CDTF">2024-02-21T12:58:00Z</dcterms:modified>
</cp:coreProperties>
</file>